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ED7D" w14:textId="77777777" w:rsidR="00AD657F" w:rsidRPr="00CF29CA" w:rsidRDefault="00AD657F" w:rsidP="00AD657F">
      <w:pPr>
        <w:ind w:left="360"/>
        <w:jc w:val="center"/>
        <w:rPr>
          <w:rFonts w:asciiTheme="minorHAnsi" w:hAnsiTheme="minorHAnsi" w:cstheme="minorHAnsi"/>
          <w:b/>
          <w:sz w:val="22"/>
        </w:rPr>
      </w:pPr>
      <w:r w:rsidRPr="00CF29CA">
        <w:rPr>
          <w:rFonts w:asciiTheme="minorHAnsi" w:hAnsiTheme="minorHAnsi" w:cstheme="minorHAnsi"/>
          <w:b/>
          <w:sz w:val="22"/>
        </w:rPr>
        <w:t>Recherche-intervention avec les personnes touchées par les punaises de lit</w:t>
      </w:r>
    </w:p>
    <w:p w14:paraId="739C9479" w14:textId="77777777" w:rsidR="00AD657F" w:rsidRPr="00CF29CA" w:rsidRDefault="00AD657F" w:rsidP="00AD657F">
      <w:pPr>
        <w:ind w:left="360"/>
        <w:jc w:val="center"/>
        <w:rPr>
          <w:rFonts w:asciiTheme="minorHAnsi" w:hAnsiTheme="minorHAnsi" w:cstheme="minorHAnsi"/>
          <w:b/>
          <w:sz w:val="22"/>
        </w:rPr>
      </w:pPr>
      <w:r w:rsidRPr="00CF29CA">
        <w:rPr>
          <w:rFonts w:asciiTheme="minorHAnsi" w:hAnsiTheme="minorHAnsi" w:cstheme="minorHAnsi"/>
          <w:b/>
          <w:sz w:val="22"/>
        </w:rPr>
        <w:t>Compilation des propositions pour les ateliers An1-An2</w:t>
      </w:r>
    </w:p>
    <w:p w14:paraId="58F8CB69" w14:textId="29E5D4CA" w:rsidR="00AD657F" w:rsidRDefault="00AD657F" w:rsidP="00AD657F">
      <w:pPr>
        <w:ind w:left="360"/>
        <w:jc w:val="center"/>
        <w:rPr>
          <w:rFonts w:asciiTheme="minorHAnsi" w:hAnsiTheme="minorHAnsi" w:cstheme="minorHAnsi"/>
          <w:b/>
          <w:sz w:val="22"/>
        </w:rPr>
      </w:pPr>
      <w:r w:rsidRPr="00CF29CA">
        <w:rPr>
          <w:rFonts w:asciiTheme="minorHAnsi" w:hAnsiTheme="minorHAnsi" w:cstheme="minorHAnsi"/>
          <w:b/>
          <w:sz w:val="22"/>
        </w:rPr>
        <w:t>23 octobre 2020</w:t>
      </w:r>
    </w:p>
    <w:p w14:paraId="71211415" w14:textId="3B8820E4" w:rsidR="001A714F" w:rsidRPr="00CF29CA" w:rsidRDefault="001A714F" w:rsidP="00AD657F">
      <w:pPr>
        <w:ind w:left="360"/>
        <w:jc w:val="center"/>
        <w:rPr>
          <w:rFonts w:asciiTheme="minorHAnsi" w:hAnsiTheme="minorHAnsi" w:cstheme="minorHAnsi"/>
          <w:b/>
          <w:sz w:val="22"/>
        </w:rPr>
      </w:pPr>
      <w:r>
        <w:rPr>
          <w:rFonts w:asciiTheme="minorHAnsi" w:hAnsiTheme="minorHAnsi" w:cstheme="minorHAnsi"/>
          <w:b/>
          <w:sz w:val="22"/>
        </w:rPr>
        <w:t>Action-Logement Et École de service social Université d’Ottawa (Marguerite Soulière)</w:t>
      </w:r>
    </w:p>
    <w:p w14:paraId="2428F8BF" w14:textId="77777777" w:rsidR="001A714F" w:rsidRDefault="001A714F" w:rsidP="00B41F32">
      <w:pPr>
        <w:ind w:left="360"/>
        <w:rPr>
          <w:rFonts w:asciiTheme="minorHAnsi" w:hAnsiTheme="minorHAnsi" w:cstheme="minorHAnsi"/>
          <w:b/>
          <w:sz w:val="22"/>
        </w:rPr>
      </w:pPr>
    </w:p>
    <w:p w14:paraId="5BA052E2" w14:textId="6D5655DD" w:rsidR="00B41F32" w:rsidRPr="00CF29CA" w:rsidRDefault="00B41F32" w:rsidP="00B41F32">
      <w:pPr>
        <w:ind w:left="360"/>
        <w:rPr>
          <w:rFonts w:asciiTheme="minorHAnsi" w:hAnsiTheme="minorHAnsi" w:cstheme="minorHAnsi"/>
          <w:b/>
          <w:sz w:val="22"/>
        </w:rPr>
      </w:pPr>
      <w:r w:rsidRPr="00CF29CA">
        <w:rPr>
          <w:rFonts w:asciiTheme="minorHAnsi" w:hAnsiTheme="minorHAnsi" w:cstheme="minorHAnsi"/>
          <w:b/>
          <w:sz w:val="22"/>
        </w:rPr>
        <w:t>Volet ateliers avec les personnes concernées</w:t>
      </w:r>
    </w:p>
    <w:p w14:paraId="30989CD7" w14:textId="09B63F01" w:rsidR="00A95394" w:rsidRPr="00CF29CA" w:rsidRDefault="00A95394" w:rsidP="00A95394">
      <w:pPr>
        <w:ind w:left="360"/>
        <w:rPr>
          <w:rFonts w:asciiTheme="minorHAnsi" w:hAnsiTheme="minorHAnsi" w:cstheme="minorHAnsi"/>
          <w:sz w:val="22"/>
        </w:rPr>
      </w:pPr>
      <w:r w:rsidRPr="00CF29CA">
        <w:rPr>
          <w:rFonts w:asciiTheme="minorHAnsi" w:hAnsiTheme="minorHAnsi" w:cstheme="minorHAnsi"/>
          <w:sz w:val="22"/>
        </w:rPr>
        <w:t>La préparation d</w:t>
      </w:r>
      <w:r w:rsidR="0075323D">
        <w:rPr>
          <w:rFonts w:asciiTheme="minorHAnsi" w:hAnsiTheme="minorHAnsi" w:cstheme="minorHAnsi"/>
          <w:sz w:val="22"/>
        </w:rPr>
        <w:t>’un</w:t>
      </w:r>
      <w:r w:rsidRPr="00CF29CA">
        <w:rPr>
          <w:rFonts w:asciiTheme="minorHAnsi" w:hAnsiTheme="minorHAnsi" w:cstheme="minorHAnsi"/>
          <w:sz w:val="22"/>
        </w:rPr>
        <w:t xml:space="preserve"> protocole </w:t>
      </w:r>
      <w:r w:rsidR="0075323D">
        <w:rPr>
          <w:rFonts w:asciiTheme="minorHAnsi" w:hAnsiTheme="minorHAnsi" w:cstheme="minorHAnsi"/>
          <w:sz w:val="22"/>
        </w:rPr>
        <w:t xml:space="preserve">intersectoriel </w:t>
      </w:r>
      <w:r w:rsidRPr="00CF29CA">
        <w:rPr>
          <w:rFonts w:asciiTheme="minorHAnsi" w:hAnsiTheme="minorHAnsi" w:cstheme="minorHAnsi"/>
          <w:sz w:val="22"/>
        </w:rPr>
        <w:t xml:space="preserve">commence par la connaissance et la prise en compte de l’expérience vécue des personnes touchées par le problème des punaises de lit. Quels furent les premiers signes? Quelles explications furent données à ces signes? Quelles furent les premières réactions? Quelles furent les premières actions entreprises? Quels en furent les résultats? Quelles furent les autres actions entreprises par la suite? Avec quels résultats? Quels effets une infestation aux punaises de lit eurent sur </w:t>
      </w:r>
      <w:r w:rsidR="002D259A" w:rsidRPr="00CF29CA">
        <w:rPr>
          <w:rFonts w:asciiTheme="minorHAnsi" w:hAnsiTheme="minorHAnsi" w:cstheme="minorHAnsi"/>
          <w:sz w:val="22"/>
        </w:rPr>
        <w:t>les personnes</w:t>
      </w:r>
      <w:r w:rsidRPr="00CF29CA">
        <w:rPr>
          <w:rFonts w:asciiTheme="minorHAnsi" w:hAnsiTheme="minorHAnsi" w:cstheme="minorHAnsi"/>
          <w:sz w:val="22"/>
        </w:rPr>
        <w:t xml:space="preserve">? Sur </w:t>
      </w:r>
      <w:r w:rsidR="007D3A10" w:rsidRPr="00CF29CA">
        <w:rPr>
          <w:rFonts w:asciiTheme="minorHAnsi" w:hAnsiTheme="minorHAnsi" w:cstheme="minorHAnsi"/>
          <w:sz w:val="22"/>
        </w:rPr>
        <w:t>leur</w:t>
      </w:r>
      <w:r w:rsidRPr="00CF29CA">
        <w:rPr>
          <w:rFonts w:asciiTheme="minorHAnsi" w:hAnsiTheme="minorHAnsi" w:cstheme="minorHAnsi"/>
          <w:sz w:val="22"/>
        </w:rPr>
        <w:t xml:space="preserve"> famille? Quels seraient les besoins des personnes touchées aux différentes étapes- de la prise de conscience du problème à sa disparition? Quels sont les éléments clés à prendre en compte dans un protocole intersectoriel pour agir sur le problème des punaises de lit? </w:t>
      </w:r>
    </w:p>
    <w:p w14:paraId="69C5BDCB" w14:textId="77777777" w:rsidR="00A05758" w:rsidRPr="00CF29CA" w:rsidRDefault="00A95394" w:rsidP="00A05758">
      <w:pPr>
        <w:ind w:left="360"/>
        <w:rPr>
          <w:rFonts w:asciiTheme="minorHAnsi" w:hAnsiTheme="minorHAnsi" w:cstheme="minorHAnsi"/>
          <w:sz w:val="22"/>
        </w:rPr>
      </w:pPr>
      <w:r w:rsidRPr="00CF29CA">
        <w:rPr>
          <w:rFonts w:asciiTheme="minorHAnsi" w:hAnsiTheme="minorHAnsi" w:cstheme="minorHAnsi"/>
          <w:sz w:val="22"/>
        </w:rPr>
        <w:t xml:space="preserve">Ces questions </w:t>
      </w:r>
      <w:r w:rsidR="00A05758" w:rsidRPr="00CF29CA">
        <w:rPr>
          <w:rFonts w:asciiTheme="minorHAnsi" w:hAnsiTheme="minorHAnsi" w:cstheme="minorHAnsi"/>
          <w:sz w:val="22"/>
        </w:rPr>
        <w:t xml:space="preserve">concrètes </w:t>
      </w:r>
      <w:r w:rsidRPr="00CF29CA">
        <w:rPr>
          <w:rFonts w:asciiTheme="minorHAnsi" w:hAnsiTheme="minorHAnsi" w:cstheme="minorHAnsi"/>
          <w:sz w:val="22"/>
        </w:rPr>
        <w:t xml:space="preserve">seront abordées </w:t>
      </w:r>
      <w:r w:rsidR="009E52D0" w:rsidRPr="00CF29CA">
        <w:rPr>
          <w:rFonts w:asciiTheme="minorHAnsi" w:hAnsiTheme="minorHAnsi" w:cstheme="minorHAnsi"/>
          <w:sz w:val="22"/>
        </w:rPr>
        <w:t xml:space="preserve">à travers différentes activités </w:t>
      </w:r>
      <w:r w:rsidRPr="00CF29CA">
        <w:rPr>
          <w:rFonts w:asciiTheme="minorHAnsi" w:hAnsiTheme="minorHAnsi" w:cstheme="minorHAnsi"/>
          <w:sz w:val="22"/>
        </w:rPr>
        <w:t>au fil d’une série de rencontres</w:t>
      </w:r>
      <w:r w:rsidR="007D3A10" w:rsidRPr="00CF29CA">
        <w:rPr>
          <w:rFonts w:asciiTheme="minorHAnsi" w:hAnsiTheme="minorHAnsi" w:cstheme="minorHAnsi"/>
          <w:sz w:val="22"/>
        </w:rPr>
        <w:t xml:space="preserve"> de groupe</w:t>
      </w:r>
      <w:r w:rsidRPr="00CF29CA">
        <w:rPr>
          <w:rFonts w:asciiTheme="minorHAnsi" w:hAnsiTheme="minorHAnsi" w:cstheme="minorHAnsi"/>
          <w:sz w:val="22"/>
        </w:rPr>
        <w:t xml:space="preserve">. </w:t>
      </w:r>
      <w:r w:rsidR="00A05758" w:rsidRPr="00CF29CA">
        <w:rPr>
          <w:rFonts w:asciiTheme="minorHAnsi" w:hAnsiTheme="minorHAnsi" w:cstheme="minorHAnsi"/>
          <w:sz w:val="22"/>
        </w:rPr>
        <w:t xml:space="preserve">Différentes approches ludiques et </w:t>
      </w:r>
      <w:r w:rsidR="00820F49" w:rsidRPr="00CF29CA">
        <w:rPr>
          <w:rFonts w:asciiTheme="minorHAnsi" w:hAnsiTheme="minorHAnsi" w:cstheme="minorHAnsi"/>
          <w:sz w:val="22"/>
        </w:rPr>
        <w:t>créatives</w:t>
      </w:r>
      <w:r w:rsidR="00A05758" w:rsidRPr="00CF29CA">
        <w:rPr>
          <w:rFonts w:asciiTheme="minorHAnsi" w:hAnsiTheme="minorHAnsi" w:cstheme="minorHAnsi"/>
          <w:sz w:val="22"/>
        </w:rPr>
        <w:t xml:space="preserve"> pourront être mobilisées au cours des séances– photo langage, collages, jeux de rôles, théâtre forum, récits, écriture automatique, </w:t>
      </w:r>
      <w:r w:rsidR="002F49C1" w:rsidRPr="00CF29CA">
        <w:rPr>
          <w:rFonts w:asciiTheme="minorHAnsi" w:hAnsiTheme="minorHAnsi" w:cstheme="minorHAnsi"/>
          <w:sz w:val="22"/>
        </w:rPr>
        <w:t xml:space="preserve">création d’outils de sensibilisation (blogue, dépliants, </w:t>
      </w:r>
      <w:proofErr w:type="gramStart"/>
      <w:r w:rsidR="00A05758" w:rsidRPr="00CF29CA">
        <w:rPr>
          <w:rFonts w:asciiTheme="minorHAnsi" w:hAnsiTheme="minorHAnsi" w:cstheme="minorHAnsi"/>
          <w:sz w:val="22"/>
        </w:rPr>
        <w:t>etc..</w:t>
      </w:r>
      <w:proofErr w:type="gramEnd"/>
      <w:r w:rsidR="002F49C1" w:rsidRPr="00CF29CA">
        <w:rPr>
          <w:rFonts w:asciiTheme="minorHAnsi" w:hAnsiTheme="minorHAnsi" w:cstheme="minorHAnsi"/>
          <w:sz w:val="22"/>
        </w:rPr>
        <w:t>)</w:t>
      </w:r>
    </w:p>
    <w:p w14:paraId="620EFED8" w14:textId="77777777" w:rsidR="002D7828" w:rsidRPr="00CF29CA" w:rsidRDefault="002D7828" w:rsidP="00A95394">
      <w:pPr>
        <w:ind w:left="360"/>
        <w:rPr>
          <w:rFonts w:asciiTheme="minorHAnsi" w:hAnsiTheme="minorHAnsi" w:cstheme="minorHAnsi"/>
          <w:sz w:val="22"/>
        </w:rPr>
      </w:pPr>
    </w:p>
    <w:p w14:paraId="74538619" w14:textId="77777777" w:rsidR="00A95394" w:rsidRPr="00CF29CA" w:rsidRDefault="002D7828" w:rsidP="00A95394">
      <w:pPr>
        <w:ind w:left="360"/>
        <w:rPr>
          <w:rFonts w:asciiTheme="minorHAnsi" w:hAnsiTheme="minorHAnsi" w:cstheme="minorHAnsi"/>
          <w:b/>
          <w:sz w:val="22"/>
        </w:rPr>
      </w:pPr>
      <w:r w:rsidRPr="00CF29CA">
        <w:rPr>
          <w:rFonts w:asciiTheme="minorHAnsi" w:hAnsiTheme="minorHAnsi" w:cstheme="minorHAnsi"/>
          <w:b/>
          <w:sz w:val="22"/>
        </w:rPr>
        <w:t>Pour concevoir ces</w:t>
      </w:r>
      <w:r w:rsidR="009E52D0" w:rsidRPr="00CF29CA">
        <w:rPr>
          <w:rFonts w:asciiTheme="minorHAnsi" w:hAnsiTheme="minorHAnsi" w:cstheme="minorHAnsi"/>
          <w:b/>
          <w:sz w:val="22"/>
        </w:rPr>
        <w:t xml:space="preserve"> ateliers- penser à trois niveaux :  </w:t>
      </w:r>
    </w:p>
    <w:p w14:paraId="434C60EC" w14:textId="77777777" w:rsidR="009E52D0" w:rsidRPr="00CF29CA" w:rsidRDefault="00325A29" w:rsidP="009E52D0">
      <w:pPr>
        <w:ind w:left="360"/>
        <w:rPr>
          <w:rFonts w:asciiTheme="minorHAnsi" w:hAnsiTheme="minorHAnsi" w:cstheme="minorHAnsi"/>
          <w:sz w:val="22"/>
        </w:rPr>
      </w:pPr>
      <w:r w:rsidRPr="00CF29CA">
        <w:rPr>
          <w:rFonts w:asciiTheme="minorHAnsi" w:hAnsiTheme="minorHAnsi" w:cstheme="minorHAnsi"/>
          <w:sz w:val="22"/>
        </w:rPr>
        <w:t>1-</w:t>
      </w:r>
      <w:r w:rsidR="009E52D0" w:rsidRPr="00CF29CA">
        <w:rPr>
          <w:rFonts w:asciiTheme="minorHAnsi" w:hAnsiTheme="minorHAnsi" w:cstheme="minorHAnsi"/>
          <w:b/>
          <w:sz w:val="22"/>
        </w:rPr>
        <w:t>Espace de partage</w:t>
      </w:r>
      <w:r w:rsidR="009E52D0" w:rsidRPr="00CF29CA">
        <w:rPr>
          <w:rFonts w:asciiTheme="minorHAnsi" w:hAnsiTheme="minorHAnsi" w:cstheme="minorHAnsi"/>
          <w:sz w:val="22"/>
        </w:rPr>
        <w:t xml:space="preserve"> </w:t>
      </w:r>
      <w:r w:rsidRPr="00CF29CA">
        <w:rPr>
          <w:rFonts w:asciiTheme="minorHAnsi" w:hAnsiTheme="minorHAnsi" w:cstheme="minorHAnsi"/>
          <w:sz w:val="22"/>
        </w:rPr>
        <w:t xml:space="preserve">et de soutien mutuel </w:t>
      </w:r>
      <w:r w:rsidR="009E52D0" w:rsidRPr="00CF29CA">
        <w:rPr>
          <w:rFonts w:asciiTheme="minorHAnsi" w:hAnsiTheme="minorHAnsi" w:cstheme="minorHAnsi"/>
          <w:sz w:val="22"/>
        </w:rPr>
        <w:t>entre personnes touchées.</w:t>
      </w:r>
      <w:r w:rsidR="00492E5A" w:rsidRPr="00CF29CA">
        <w:rPr>
          <w:rFonts w:asciiTheme="minorHAnsi" w:hAnsiTheme="minorHAnsi" w:cstheme="minorHAnsi"/>
          <w:sz w:val="22"/>
        </w:rPr>
        <w:t xml:space="preserve"> Reconnaissance et collectivisation de l’expérience vécue</w:t>
      </w:r>
      <w:r w:rsidRPr="00CF29CA">
        <w:rPr>
          <w:rFonts w:asciiTheme="minorHAnsi" w:hAnsiTheme="minorHAnsi" w:cstheme="minorHAnsi"/>
          <w:sz w:val="22"/>
        </w:rPr>
        <w:t>.</w:t>
      </w:r>
      <w:r w:rsidR="009E52D0" w:rsidRPr="00CF29CA">
        <w:rPr>
          <w:rFonts w:asciiTheme="minorHAnsi" w:hAnsiTheme="minorHAnsi" w:cstheme="minorHAnsi"/>
          <w:sz w:val="22"/>
        </w:rPr>
        <w:t xml:space="preserve">  </w:t>
      </w:r>
    </w:p>
    <w:p w14:paraId="642F10AE" w14:textId="77777777" w:rsidR="00A95394" w:rsidRPr="00CF29CA" w:rsidRDefault="00325A29" w:rsidP="00823422">
      <w:pPr>
        <w:ind w:left="360"/>
        <w:rPr>
          <w:rFonts w:asciiTheme="minorHAnsi" w:hAnsiTheme="minorHAnsi" w:cstheme="minorHAnsi"/>
          <w:sz w:val="22"/>
        </w:rPr>
      </w:pPr>
      <w:r w:rsidRPr="00CF29CA">
        <w:rPr>
          <w:rFonts w:asciiTheme="minorHAnsi" w:hAnsiTheme="minorHAnsi" w:cstheme="minorHAnsi"/>
          <w:sz w:val="22"/>
        </w:rPr>
        <w:t>2-</w:t>
      </w:r>
      <w:r w:rsidR="00492E5A" w:rsidRPr="00CF29CA">
        <w:rPr>
          <w:rFonts w:asciiTheme="minorHAnsi" w:hAnsiTheme="minorHAnsi" w:cstheme="minorHAnsi"/>
          <w:b/>
          <w:sz w:val="22"/>
        </w:rPr>
        <w:t>Activités</w:t>
      </w:r>
      <w:r w:rsidR="00A95394" w:rsidRPr="00CF29CA">
        <w:rPr>
          <w:rFonts w:asciiTheme="minorHAnsi" w:hAnsiTheme="minorHAnsi" w:cstheme="minorHAnsi"/>
          <w:b/>
          <w:sz w:val="22"/>
        </w:rPr>
        <w:t xml:space="preserve"> de documentation-création</w:t>
      </w:r>
      <w:r w:rsidR="00A95394" w:rsidRPr="00CF29CA">
        <w:rPr>
          <w:rFonts w:asciiTheme="minorHAnsi" w:hAnsiTheme="minorHAnsi" w:cstheme="minorHAnsi"/>
          <w:sz w:val="22"/>
        </w:rPr>
        <w:t xml:space="preserve"> en vue </w:t>
      </w:r>
      <w:r w:rsidR="00A95394" w:rsidRPr="00CF29CA">
        <w:rPr>
          <w:rFonts w:asciiTheme="minorHAnsi" w:hAnsiTheme="minorHAnsi" w:cstheme="minorHAnsi"/>
          <w:sz w:val="22"/>
          <w:u w:val="single"/>
        </w:rPr>
        <w:t xml:space="preserve">d’un outil de sensibilisation </w:t>
      </w:r>
      <w:r w:rsidR="00492E5A" w:rsidRPr="00CF29CA">
        <w:rPr>
          <w:rFonts w:asciiTheme="minorHAnsi" w:hAnsiTheme="minorHAnsi" w:cstheme="minorHAnsi"/>
          <w:sz w:val="22"/>
          <w:u w:val="single"/>
        </w:rPr>
        <w:t>à l’intention des décideurs et de la population</w:t>
      </w:r>
      <w:r w:rsidR="00492E5A" w:rsidRPr="00CF29CA">
        <w:rPr>
          <w:rFonts w:asciiTheme="minorHAnsi" w:hAnsiTheme="minorHAnsi" w:cstheme="minorHAnsi"/>
          <w:sz w:val="22"/>
        </w:rPr>
        <w:t xml:space="preserve"> </w:t>
      </w:r>
      <w:r w:rsidR="00A95394" w:rsidRPr="00CF29CA">
        <w:rPr>
          <w:rFonts w:asciiTheme="minorHAnsi" w:hAnsiTheme="minorHAnsi" w:cstheme="minorHAnsi"/>
          <w:sz w:val="22"/>
        </w:rPr>
        <w:t>(compréhension-analyse) aux réalités et aux contextes des personnes ayant vécu le problème des punaises de lit</w:t>
      </w:r>
      <w:r w:rsidR="00492E5A" w:rsidRPr="00CF29CA">
        <w:rPr>
          <w:rFonts w:asciiTheme="minorHAnsi" w:hAnsiTheme="minorHAnsi" w:cstheme="minorHAnsi"/>
          <w:sz w:val="22"/>
        </w:rPr>
        <w:t>. Ces activités seront le socle de 1- la réflexion pour le protocole-2- la prise de parole et de pouvoir des personnes touchées.</w:t>
      </w:r>
    </w:p>
    <w:p w14:paraId="7C9FBFF8" w14:textId="77777777" w:rsidR="00A05758" w:rsidRPr="00CF29CA" w:rsidRDefault="00325A29" w:rsidP="00A95394">
      <w:pPr>
        <w:ind w:left="360"/>
        <w:rPr>
          <w:rFonts w:asciiTheme="minorHAnsi" w:hAnsiTheme="minorHAnsi" w:cstheme="minorHAnsi"/>
          <w:sz w:val="22"/>
        </w:rPr>
      </w:pPr>
      <w:r w:rsidRPr="00CF29CA">
        <w:rPr>
          <w:rFonts w:asciiTheme="minorHAnsi" w:hAnsiTheme="minorHAnsi" w:cstheme="minorHAnsi"/>
          <w:sz w:val="22"/>
        </w:rPr>
        <w:t>3-</w:t>
      </w:r>
      <w:r w:rsidR="00492E5A" w:rsidRPr="00CF29CA">
        <w:rPr>
          <w:rFonts w:asciiTheme="minorHAnsi" w:hAnsiTheme="minorHAnsi" w:cstheme="minorHAnsi"/>
          <w:b/>
          <w:sz w:val="22"/>
        </w:rPr>
        <w:t>Activités de formation</w:t>
      </w:r>
      <w:r w:rsidR="00A05758" w:rsidRPr="00CF29CA">
        <w:rPr>
          <w:rFonts w:asciiTheme="minorHAnsi" w:hAnsiTheme="minorHAnsi" w:cstheme="minorHAnsi"/>
          <w:b/>
          <w:sz w:val="22"/>
        </w:rPr>
        <w:t>-sensibilisation</w:t>
      </w:r>
      <w:r w:rsidR="00492E5A" w:rsidRPr="00CF29CA">
        <w:rPr>
          <w:rFonts w:asciiTheme="minorHAnsi" w:hAnsiTheme="minorHAnsi" w:cstheme="minorHAnsi"/>
          <w:sz w:val="22"/>
        </w:rPr>
        <w:t> : À travers des rencontres</w:t>
      </w:r>
      <w:r w:rsidR="005079F9" w:rsidRPr="00CF29CA">
        <w:rPr>
          <w:rFonts w:asciiTheme="minorHAnsi" w:hAnsiTheme="minorHAnsi" w:cstheme="minorHAnsi"/>
          <w:sz w:val="22"/>
        </w:rPr>
        <w:t>-échanges</w:t>
      </w:r>
      <w:r w:rsidR="00492E5A" w:rsidRPr="00CF29CA">
        <w:rPr>
          <w:rFonts w:asciiTheme="minorHAnsi" w:hAnsiTheme="minorHAnsi" w:cstheme="minorHAnsi"/>
          <w:sz w:val="22"/>
        </w:rPr>
        <w:t xml:space="preserve"> avec des </w:t>
      </w:r>
      <w:r w:rsidR="00A05758" w:rsidRPr="00CF29CA">
        <w:rPr>
          <w:rFonts w:asciiTheme="minorHAnsi" w:hAnsiTheme="minorHAnsi" w:cstheme="minorHAnsi"/>
          <w:sz w:val="22"/>
        </w:rPr>
        <w:t>experts collaborateurs</w:t>
      </w:r>
      <w:r w:rsidR="00492E5A" w:rsidRPr="00CF29CA">
        <w:rPr>
          <w:rFonts w:asciiTheme="minorHAnsi" w:hAnsiTheme="minorHAnsi" w:cstheme="minorHAnsi"/>
          <w:sz w:val="22"/>
        </w:rPr>
        <w:t xml:space="preserve"> dans les différents secteurs identifiés: </w:t>
      </w:r>
      <w:r w:rsidR="00492E5A" w:rsidRPr="00CF29CA">
        <w:rPr>
          <w:rFonts w:asciiTheme="minorHAnsi" w:hAnsiTheme="minorHAnsi" w:cstheme="minorHAnsi"/>
          <w:b/>
          <w:sz w:val="22"/>
        </w:rPr>
        <w:t>outiller les personnes</w:t>
      </w:r>
      <w:r w:rsidR="00492E5A" w:rsidRPr="00CF29CA">
        <w:rPr>
          <w:rFonts w:asciiTheme="minorHAnsi" w:hAnsiTheme="minorHAnsi" w:cstheme="minorHAnsi"/>
          <w:sz w:val="22"/>
        </w:rPr>
        <w:t xml:space="preserve"> a- connaissances techniques de prévention</w:t>
      </w:r>
      <w:r w:rsidRPr="00CF29CA">
        <w:rPr>
          <w:rFonts w:asciiTheme="minorHAnsi" w:hAnsiTheme="minorHAnsi" w:cstheme="minorHAnsi"/>
          <w:sz w:val="22"/>
        </w:rPr>
        <w:t>,</w:t>
      </w:r>
      <w:r w:rsidR="00492E5A" w:rsidRPr="00CF29CA">
        <w:rPr>
          <w:rFonts w:asciiTheme="minorHAnsi" w:hAnsiTheme="minorHAnsi" w:cstheme="minorHAnsi"/>
          <w:sz w:val="22"/>
        </w:rPr>
        <w:t xml:space="preserve"> préparation et traitement des punaises de lit</w:t>
      </w:r>
      <w:r w:rsidR="006947BE" w:rsidRPr="00CF29CA">
        <w:rPr>
          <w:rFonts w:asciiTheme="minorHAnsi" w:hAnsiTheme="minorHAnsi" w:cstheme="minorHAnsi"/>
          <w:sz w:val="22"/>
        </w:rPr>
        <w:t xml:space="preserve"> pour qu’elles deviennent des personnes ressources dans la communauté </w:t>
      </w:r>
      <w:r w:rsidRPr="00CF29CA">
        <w:rPr>
          <w:rFonts w:asciiTheme="minorHAnsi" w:hAnsiTheme="minorHAnsi" w:cstheme="minorHAnsi"/>
          <w:sz w:val="22"/>
        </w:rPr>
        <w:t>; b- préparation à participer</w:t>
      </w:r>
      <w:r w:rsidR="00A05758" w:rsidRPr="00CF29CA">
        <w:rPr>
          <w:rFonts w:asciiTheme="minorHAnsi" w:hAnsiTheme="minorHAnsi" w:cstheme="minorHAnsi"/>
          <w:sz w:val="22"/>
        </w:rPr>
        <w:t xml:space="preserve"> : </w:t>
      </w:r>
      <w:r w:rsidR="005079F9" w:rsidRPr="00CF29CA">
        <w:rPr>
          <w:rFonts w:asciiTheme="minorHAnsi" w:hAnsiTheme="minorHAnsi" w:cstheme="minorHAnsi"/>
          <w:sz w:val="22"/>
        </w:rPr>
        <w:t>développement habiletés d’expression orale</w:t>
      </w:r>
      <w:r w:rsidRPr="00CF29CA">
        <w:rPr>
          <w:rFonts w:asciiTheme="minorHAnsi" w:hAnsiTheme="minorHAnsi" w:cstheme="minorHAnsi"/>
          <w:sz w:val="22"/>
        </w:rPr>
        <w:t xml:space="preserve">, confiance et leadership. </w:t>
      </w:r>
    </w:p>
    <w:p w14:paraId="1794885B" w14:textId="77777777" w:rsidR="00AD657F" w:rsidRPr="00CF29CA" w:rsidRDefault="00A05758" w:rsidP="00AD657F">
      <w:pPr>
        <w:ind w:left="360"/>
        <w:rPr>
          <w:rFonts w:asciiTheme="minorHAnsi" w:hAnsiTheme="minorHAnsi" w:cstheme="minorHAnsi"/>
          <w:sz w:val="22"/>
        </w:rPr>
      </w:pPr>
      <w:r w:rsidRPr="00CF29CA">
        <w:rPr>
          <w:rFonts w:asciiTheme="minorHAnsi" w:hAnsiTheme="minorHAnsi" w:cstheme="minorHAnsi"/>
          <w:sz w:val="22"/>
        </w:rPr>
        <w:t>Formulé autrement, l</w:t>
      </w:r>
      <w:r w:rsidR="005079F9" w:rsidRPr="00CF29CA">
        <w:rPr>
          <w:rFonts w:asciiTheme="minorHAnsi" w:hAnsiTheme="minorHAnsi" w:cstheme="minorHAnsi"/>
          <w:sz w:val="22"/>
        </w:rPr>
        <w:t>es</w:t>
      </w:r>
      <w:r w:rsidR="00A95394" w:rsidRPr="00CF29CA">
        <w:rPr>
          <w:rFonts w:asciiTheme="minorHAnsi" w:hAnsiTheme="minorHAnsi" w:cstheme="minorHAnsi"/>
          <w:sz w:val="22"/>
        </w:rPr>
        <w:t xml:space="preserve"> </w:t>
      </w:r>
      <w:r w:rsidR="00AD657F" w:rsidRPr="00CF29CA">
        <w:rPr>
          <w:rFonts w:asciiTheme="minorHAnsi" w:hAnsiTheme="minorHAnsi" w:cstheme="minorHAnsi"/>
          <w:sz w:val="22"/>
        </w:rPr>
        <w:t>rencontres</w:t>
      </w:r>
      <w:r w:rsidR="00A95394" w:rsidRPr="00CF29CA">
        <w:rPr>
          <w:rFonts w:asciiTheme="minorHAnsi" w:hAnsiTheme="minorHAnsi" w:cstheme="minorHAnsi"/>
          <w:sz w:val="22"/>
        </w:rPr>
        <w:t xml:space="preserve"> avec les </w:t>
      </w:r>
      <w:r w:rsidRPr="00CF29CA">
        <w:rPr>
          <w:rFonts w:asciiTheme="minorHAnsi" w:hAnsiTheme="minorHAnsi" w:cstheme="minorHAnsi"/>
          <w:sz w:val="22"/>
        </w:rPr>
        <w:t>collaborateurs</w:t>
      </w:r>
      <w:r w:rsidR="00A95394" w:rsidRPr="00CF29CA">
        <w:rPr>
          <w:rFonts w:asciiTheme="minorHAnsi" w:hAnsiTheme="minorHAnsi" w:cstheme="minorHAnsi"/>
          <w:sz w:val="22"/>
        </w:rPr>
        <w:t xml:space="preserve"> de différents secteurs pour des échanges d’information</w:t>
      </w:r>
      <w:r w:rsidR="005079F9" w:rsidRPr="00CF29CA">
        <w:rPr>
          <w:rFonts w:asciiTheme="minorHAnsi" w:hAnsiTheme="minorHAnsi" w:cstheme="minorHAnsi"/>
          <w:sz w:val="22"/>
        </w:rPr>
        <w:t xml:space="preserve"> (un secteur à la fois) poursuivent </w:t>
      </w:r>
      <w:r w:rsidRPr="00CF29CA">
        <w:rPr>
          <w:rFonts w:asciiTheme="minorHAnsi" w:hAnsiTheme="minorHAnsi" w:cstheme="minorHAnsi"/>
          <w:sz w:val="22"/>
        </w:rPr>
        <w:t>des objectifs de conscientisation</w:t>
      </w:r>
      <w:r w:rsidR="002F49C1" w:rsidRPr="00CF29CA">
        <w:rPr>
          <w:rFonts w:asciiTheme="minorHAnsi" w:hAnsiTheme="minorHAnsi" w:cstheme="minorHAnsi"/>
          <w:sz w:val="22"/>
        </w:rPr>
        <w:t xml:space="preserve"> réciproque</w:t>
      </w:r>
      <w:r w:rsidR="00AD657F" w:rsidRPr="00CF29CA">
        <w:rPr>
          <w:rFonts w:asciiTheme="minorHAnsi" w:hAnsiTheme="minorHAnsi" w:cstheme="minorHAnsi"/>
          <w:sz w:val="22"/>
        </w:rPr>
        <w:t xml:space="preserve">. Les </w:t>
      </w:r>
      <w:proofErr w:type="spellStart"/>
      <w:r w:rsidR="00AD657F" w:rsidRPr="00CF29CA">
        <w:rPr>
          <w:rFonts w:asciiTheme="minorHAnsi" w:hAnsiTheme="minorHAnsi" w:cstheme="minorHAnsi"/>
          <w:sz w:val="22"/>
        </w:rPr>
        <w:t>invité.</w:t>
      </w:r>
      <w:proofErr w:type="gramStart"/>
      <w:r w:rsidR="00AD657F" w:rsidRPr="00CF29CA">
        <w:rPr>
          <w:rFonts w:asciiTheme="minorHAnsi" w:hAnsiTheme="minorHAnsi" w:cstheme="minorHAnsi"/>
          <w:sz w:val="22"/>
        </w:rPr>
        <w:t>e.s</w:t>
      </w:r>
      <w:proofErr w:type="spellEnd"/>
      <w:proofErr w:type="gramEnd"/>
      <w:r w:rsidR="00AD657F" w:rsidRPr="00CF29CA">
        <w:rPr>
          <w:rFonts w:asciiTheme="minorHAnsi" w:hAnsiTheme="minorHAnsi" w:cstheme="minorHAnsi"/>
          <w:sz w:val="22"/>
        </w:rPr>
        <w:t xml:space="preserve"> auront préalablement été </w:t>
      </w:r>
      <w:proofErr w:type="spellStart"/>
      <w:r w:rsidR="00AD657F" w:rsidRPr="00CF29CA">
        <w:rPr>
          <w:rFonts w:asciiTheme="minorHAnsi" w:hAnsiTheme="minorHAnsi" w:cstheme="minorHAnsi"/>
          <w:sz w:val="22"/>
        </w:rPr>
        <w:t>sensibilisé</w:t>
      </w:r>
      <w:r w:rsidR="002F49C1" w:rsidRPr="00CF29CA">
        <w:rPr>
          <w:rFonts w:asciiTheme="minorHAnsi" w:hAnsiTheme="minorHAnsi" w:cstheme="minorHAnsi"/>
          <w:sz w:val="22"/>
        </w:rPr>
        <w:t>.e.</w:t>
      </w:r>
      <w:r w:rsidR="00AD657F" w:rsidRPr="00CF29CA">
        <w:rPr>
          <w:rFonts w:asciiTheme="minorHAnsi" w:hAnsiTheme="minorHAnsi" w:cstheme="minorHAnsi"/>
          <w:sz w:val="22"/>
        </w:rPr>
        <w:t>s</w:t>
      </w:r>
      <w:proofErr w:type="spellEnd"/>
      <w:r w:rsidR="00AD657F" w:rsidRPr="00CF29CA">
        <w:rPr>
          <w:rFonts w:asciiTheme="minorHAnsi" w:hAnsiTheme="minorHAnsi" w:cstheme="minorHAnsi"/>
          <w:sz w:val="22"/>
        </w:rPr>
        <w:t xml:space="preserve"> à </w:t>
      </w:r>
      <w:r w:rsidR="002F49C1" w:rsidRPr="00CF29CA">
        <w:rPr>
          <w:rFonts w:asciiTheme="minorHAnsi" w:hAnsiTheme="minorHAnsi" w:cstheme="minorHAnsi"/>
          <w:sz w:val="22"/>
        </w:rPr>
        <w:t>notre approche d’empowerment, de reconnaissance des savoirs d’expérience et à l’importance</w:t>
      </w:r>
      <w:r w:rsidR="00AD657F" w:rsidRPr="00CF29CA">
        <w:rPr>
          <w:rFonts w:asciiTheme="minorHAnsi" w:hAnsiTheme="minorHAnsi" w:cstheme="minorHAnsi"/>
          <w:sz w:val="22"/>
        </w:rPr>
        <w:t xml:space="preserve"> </w:t>
      </w:r>
      <w:r w:rsidR="002F49C1" w:rsidRPr="00CF29CA">
        <w:rPr>
          <w:rFonts w:asciiTheme="minorHAnsi" w:hAnsiTheme="minorHAnsi" w:cstheme="minorHAnsi"/>
          <w:sz w:val="22"/>
        </w:rPr>
        <w:t xml:space="preserve">accordée </w:t>
      </w:r>
      <w:r w:rsidR="002F49C1" w:rsidRPr="00CF29CA">
        <w:rPr>
          <w:rFonts w:asciiTheme="minorHAnsi" w:hAnsiTheme="minorHAnsi" w:cstheme="minorHAnsi"/>
          <w:sz w:val="22"/>
        </w:rPr>
        <w:lastRenderedPageBreak/>
        <w:t>aux</w:t>
      </w:r>
      <w:r w:rsidR="00AD657F" w:rsidRPr="00CF29CA">
        <w:rPr>
          <w:rFonts w:asciiTheme="minorHAnsi" w:hAnsiTheme="minorHAnsi" w:cstheme="minorHAnsi"/>
          <w:sz w:val="22"/>
        </w:rPr>
        <w:t xml:space="preserve"> relations le plus égalitaires possibles avec les personnes touchées</w:t>
      </w:r>
      <w:r w:rsidR="002F49C1" w:rsidRPr="00CF29CA">
        <w:rPr>
          <w:rFonts w:asciiTheme="minorHAnsi" w:hAnsiTheme="minorHAnsi" w:cstheme="minorHAnsi"/>
          <w:sz w:val="22"/>
        </w:rPr>
        <w:t>. Nous pensons le développement</w:t>
      </w:r>
      <w:r w:rsidR="00AD657F" w:rsidRPr="00CF29CA">
        <w:rPr>
          <w:rFonts w:asciiTheme="minorHAnsi" w:hAnsiTheme="minorHAnsi" w:cstheme="minorHAnsi"/>
          <w:sz w:val="22"/>
        </w:rPr>
        <w:t xml:space="preserve"> collaboratif du protocole</w:t>
      </w:r>
      <w:r w:rsidR="002F49C1" w:rsidRPr="00CF29CA">
        <w:rPr>
          <w:rFonts w:asciiTheme="minorHAnsi" w:hAnsiTheme="minorHAnsi" w:cstheme="minorHAnsi"/>
          <w:sz w:val="22"/>
        </w:rPr>
        <w:t xml:space="preserve"> en les plaçant au cœur de celui-ci</w:t>
      </w:r>
      <w:r w:rsidR="00AD657F" w:rsidRPr="00CF29CA">
        <w:rPr>
          <w:rFonts w:asciiTheme="minorHAnsi" w:hAnsiTheme="minorHAnsi" w:cstheme="minorHAnsi"/>
          <w:sz w:val="22"/>
        </w:rPr>
        <w:t xml:space="preserve">).  </w:t>
      </w:r>
    </w:p>
    <w:p w14:paraId="383FB6E4" w14:textId="77777777" w:rsidR="005079F9" w:rsidRPr="00CF29CA" w:rsidRDefault="005079F9" w:rsidP="00A95394">
      <w:pPr>
        <w:ind w:left="360"/>
        <w:rPr>
          <w:rFonts w:asciiTheme="minorHAnsi" w:hAnsiTheme="minorHAnsi" w:cstheme="minorHAnsi"/>
          <w:sz w:val="22"/>
        </w:rPr>
      </w:pPr>
    </w:p>
    <w:p w14:paraId="7F582CA1" w14:textId="77777777" w:rsidR="005079F9" w:rsidRPr="00CF29CA" w:rsidRDefault="005079F9" w:rsidP="00205998">
      <w:pPr>
        <w:pStyle w:val="Paragraphedeliste"/>
        <w:numPr>
          <w:ilvl w:val="0"/>
          <w:numId w:val="4"/>
        </w:numPr>
        <w:rPr>
          <w:rFonts w:asciiTheme="minorHAnsi" w:hAnsiTheme="minorHAnsi" w:cstheme="minorHAnsi"/>
          <w:sz w:val="22"/>
          <w:szCs w:val="22"/>
        </w:rPr>
      </w:pPr>
      <w:r w:rsidRPr="00CF29CA">
        <w:rPr>
          <w:rFonts w:asciiTheme="minorHAnsi" w:hAnsiTheme="minorHAnsi" w:cstheme="minorHAnsi"/>
          <w:sz w:val="22"/>
          <w:szCs w:val="22"/>
        </w:rPr>
        <w:t>Permettre aux personnes touchées de développer leurs habiletés d’expression et leur confiance</w:t>
      </w:r>
    </w:p>
    <w:p w14:paraId="74B51A97" w14:textId="77777777" w:rsidR="005079F9" w:rsidRPr="00CF29CA" w:rsidRDefault="005079F9" w:rsidP="00205998">
      <w:pPr>
        <w:pStyle w:val="Paragraphedeliste"/>
        <w:numPr>
          <w:ilvl w:val="0"/>
          <w:numId w:val="4"/>
        </w:numPr>
        <w:rPr>
          <w:rFonts w:asciiTheme="minorHAnsi" w:hAnsiTheme="minorHAnsi" w:cstheme="minorHAnsi"/>
          <w:sz w:val="22"/>
          <w:szCs w:val="22"/>
        </w:rPr>
      </w:pPr>
      <w:r w:rsidRPr="00CF29CA">
        <w:rPr>
          <w:rFonts w:asciiTheme="minorHAnsi" w:hAnsiTheme="minorHAnsi" w:cstheme="minorHAnsi"/>
          <w:sz w:val="22"/>
          <w:szCs w:val="22"/>
        </w:rPr>
        <w:t>Nourrir les personnes et leur donner les savoirs nécessaires pour défendre leurs droits auprès des institutions</w:t>
      </w:r>
    </w:p>
    <w:p w14:paraId="62CA07AB" w14:textId="77777777" w:rsidR="005079F9" w:rsidRPr="00CF29CA" w:rsidRDefault="005079F9" w:rsidP="00205998">
      <w:pPr>
        <w:pStyle w:val="Paragraphedeliste"/>
        <w:numPr>
          <w:ilvl w:val="0"/>
          <w:numId w:val="4"/>
        </w:numPr>
        <w:rPr>
          <w:rFonts w:asciiTheme="minorHAnsi" w:hAnsiTheme="minorHAnsi" w:cstheme="minorHAnsi"/>
          <w:sz w:val="22"/>
          <w:szCs w:val="22"/>
        </w:rPr>
      </w:pPr>
      <w:r w:rsidRPr="00CF29CA">
        <w:rPr>
          <w:rFonts w:asciiTheme="minorHAnsi" w:hAnsiTheme="minorHAnsi" w:cstheme="minorHAnsi"/>
          <w:sz w:val="22"/>
          <w:szCs w:val="22"/>
        </w:rPr>
        <w:t>Permettre aux professionnels d’apprendre davantage sur les réalités vécues par les personnes touchées</w:t>
      </w:r>
    </w:p>
    <w:p w14:paraId="7B950BDA" w14:textId="77777777" w:rsidR="005079F9" w:rsidRPr="00CF29CA" w:rsidRDefault="005079F9" w:rsidP="00205998">
      <w:pPr>
        <w:pStyle w:val="Paragraphedeliste"/>
        <w:numPr>
          <w:ilvl w:val="0"/>
          <w:numId w:val="4"/>
        </w:numPr>
        <w:rPr>
          <w:rFonts w:asciiTheme="minorHAnsi" w:hAnsiTheme="minorHAnsi" w:cstheme="minorHAnsi"/>
          <w:sz w:val="22"/>
          <w:szCs w:val="22"/>
        </w:rPr>
      </w:pPr>
      <w:r w:rsidRPr="00CF29CA">
        <w:rPr>
          <w:rFonts w:asciiTheme="minorHAnsi" w:hAnsiTheme="minorHAnsi" w:cstheme="minorHAnsi"/>
          <w:sz w:val="22"/>
          <w:szCs w:val="22"/>
        </w:rPr>
        <w:t>Élargir les perceptions réciproques des personnes à travers le changement des places-dans une rencontre le plus égalitaire possible</w:t>
      </w:r>
    </w:p>
    <w:p w14:paraId="1FF49725" w14:textId="77777777" w:rsidR="00A95394" w:rsidRPr="00CF29CA" w:rsidRDefault="00A95394" w:rsidP="00A95394">
      <w:pPr>
        <w:rPr>
          <w:rFonts w:asciiTheme="minorHAnsi" w:hAnsiTheme="minorHAnsi" w:cstheme="minorHAnsi"/>
          <w:sz w:val="22"/>
        </w:rPr>
      </w:pPr>
    </w:p>
    <w:p w14:paraId="05571E1E" w14:textId="77777777" w:rsidR="00A95394" w:rsidRPr="00CF29CA" w:rsidRDefault="00A95394" w:rsidP="00A95394">
      <w:pPr>
        <w:rPr>
          <w:rFonts w:asciiTheme="minorHAnsi" w:hAnsiTheme="minorHAnsi" w:cstheme="minorHAnsi"/>
          <w:sz w:val="22"/>
        </w:rPr>
      </w:pPr>
      <w:r w:rsidRPr="00CF29CA">
        <w:rPr>
          <w:rFonts w:asciiTheme="minorHAnsi" w:hAnsiTheme="minorHAnsi" w:cstheme="minorHAnsi"/>
          <w:sz w:val="22"/>
        </w:rPr>
        <w:t>Pour l’organisation de ces rencontres avec chaque secteur : mobiliser les interventions-activités d’empowerment</w:t>
      </w:r>
      <w:r w:rsidR="00823422" w:rsidRPr="00CF29CA">
        <w:rPr>
          <w:rFonts w:asciiTheme="minorHAnsi" w:hAnsiTheme="minorHAnsi" w:cstheme="minorHAnsi"/>
          <w:sz w:val="22"/>
        </w:rPr>
        <w:t xml:space="preserve"> </w:t>
      </w:r>
      <w:r w:rsidRPr="00CF29CA">
        <w:rPr>
          <w:rFonts w:asciiTheme="minorHAnsi" w:hAnsiTheme="minorHAnsi" w:cstheme="minorHAnsi"/>
          <w:sz w:val="22"/>
        </w:rPr>
        <w:t>- de communication- de rétention de l’information.</w:t>
      </w:r>
    </w:p>
    <w:p w14:paraId="7A2B16CC" w14:textId="77777777" w:rsidR="00A95394" w:rsidRPr="00CF29CA" w:rsidRDefault="00A95394" w:rsidP="00205998">
      <w:pPr>
        <w:pStyle w:val="Paragraphedeliste"/>
        <w:rPr>
          <w:rFonts w:asciiTheme="minorHAnsi" w:hAnsiTheme="minorHAnsi" w:cstheme="minorHAnsi"/>
          <w:sz w:val="22"/>
          <w:szCs w:val="22"/>
        </w:rPr>
      </w:pPr>
      <w:r w:rsidRPr="00CF29CA">
        <w:rPr>
          <w:rFonts w:asciiTheme="minorHAnsi" w:hAnsiTheme="minorHAnsi" w:cstheme="minorHAnsi"/>
          <w:sz w:val="22"/>
          <w:szCs w:val="22"/>
        </w:rPr>
        <w:t xml:space="preserve">Préparation à deux niveaux : </w:t>
      </w:r>
      <w:r w:rsidR="00967574" w:rsidRPr="00CF29CA">
        <w:rPr>
          <w:rFonts w:asciiTheme="minorHAnsi" w:hAnsiTheme="minorHAnsi" w:cstheme="minorHAnsi"/>
          <w:sz w:val="22"/>
          <w:szCs w:val="22"/>
        </w:rPr>
        <w:t xml:space="preserve">a- </w:t>
      </w:r>
      <w:r w:rsidR="002F49C1" w:rsidRPr="00CF29CA">
        <w:rPr>
          <w:rFonts w:asciiTheme="minorHAnsi" w:hAnsiTheme="minorHAnsi" w:cstheme="minorHAnsi"/>
          <w:sz w:val="22"/>
          <w:szCs w:val="22"/>
        </w:rPr>
        <w:t xml:space="preserve">(avec les participants) </w:t>
      </w:r>
      <w:r w:rsidRPr="00CF29CA">
        <w:rPr>
          <w:rFonts w:asciiTheme="minorHAnsi" w:hAnsiTheme="minorHAnsi" w:cstheme="minorHAnsi"/>
          <w:sz w:val="22"/>
          <w:szCs w:val="22"/>
        </w:rPr>
        <w:t xml:space="preserve">préparer les objectifs de la rencontre. Préparer les échanges d’information – ce qu’on veut transmettre et ce qu’on veut savoir </w:t>
      </w:r>
      <w:r w:rsidR="002F49C1" w:rsidRPr="00CF29CA">
        <w:rPr>
          <w:rFonts w:asciiTheme="minorHAnsi" w:hAnsiTheme="minorHAnsi" w:cstheme="minorHAnsi"/>
          <w:sz w:val="22"/>
          <w:szCs w:val="22"/>
        </w:rPr>
        <w:t xml:space="preserve">; </w:t>
      </w:r>
      <w:r w:rsidRPr="00CF29CA">
        <w:rPr>
          <w:rFonts w:asciiTheme="minorHAnsi" w:hAnsiTheme="minorHAnsi" w:cstheme="minorHAnsi"/>
          <w:sz w:val="22"/>
          <w:szCs w:val="22"/>
        </w:rPr>
        <w:t>préparer la formulation des questions et des informations à donner</w:t>
      </w:r>
      <w:r w:rsidR="00967574" w:rsidRPr="00CF29CA">
        <w:rPr>
          <w:rFonts w:asciiTheme="minorHAnsi" w:hAnsiTheme="minorHAnsi" w:cstheme="minorHAnsi"/>
          <w:sz w:val="22"/>
          <w:szCs w:val="22"/>
        </w:rPr>
        <w:t xml:space="preserve">. B- avec les collaborateurs </w:t>
      </w:r>
      <w:proofErr w:type="gramStart"/>
      <w:r w:rsidR="00967574" w:rsidRPr="00CF29CA">
        <w:rPr>
          <w:rFonts w:asciiTheme="minorHAnsi" w:hAnsiTheme="minorHAnsi" w:cstheme="minorHAnsi"/>
          <w:sz w:val="22"/>
          <w:szCs w:val="22"/>
        </w:rPr>
        <w:t>( décrire</w:t>
      </w:r>
      <w:proofErr w:type="gramEnd"/>
      <w:r w:rsidR="00967574" w:rsidRPr="00CF29CA">
        <w:rPr>
          <w:rFonts w:asciiTheme="minorHAnsi" w:hAnsiTheme="minorHAnsi" w:cstheme="minorHAnsi"/>
          <w:sz w:val="22"/>
          <w:szCs w:val="22"/>
        </w:rPr>
        <w:t xml:space="preserve"> clairement les objectifs du projet, de son approche inclusive et d’empowerment, travail sur les préjugés, conscience des privilèges, etc..). </w:t>
      </w:r>
      <w:proofErr w:type="gramStart"/>
      <w:r w:rsidR="00967574" w:rsidRPr="00CF29CA">
        <w:rPr>
          <w:rFonts w:asciiTheme="minorHAnsi" w:hAnsiTheme="minorHAnsi" w:cstheme="minorHAnsi"/>
          <w:sz w:val="22"/>
          <w:szCs w:val="22"/>
        </w:rPr>
        <w:t>formule</w:t>
      </w:r>
      <w:proofErr w:type="gramEnd"/>
      <w:r w:rsidR="00967574" w:rsidRPr="00CF29CA">
        <w:rPr>
          <w:rFonts w:asciiTheme="minorHAnsi" w:hAnsiTheme="minorHAnsi" w:cstheme="minorHAnsi"/>
          <w:sz w:val="22"/>
          <w:szCs w:val="22"/>
        </w:rPr>
        <w:t xml:space="preserve"> à penser-voir littérature?</w:t>
      </w:r>
    </w:p>
    <w:p w14:paraId="62168F43" w14:textId="77777777" w:rsidR="00A95394" w:rsidRPr="00CF29CA" w:rsidRDefault="00A95394" w:rsidP="00CF29CA">
      <w:pPr>
        <w:pStyle w:val="Paragraphedeliste"/>
        <w:numPr>
          <w:ilvl w:val="0"/>
          <w:numId w:val="0"/>
        </w:numPr>
        <w:ind w:left="720"/>
        <w:rPr>
          <w:rFonts w:asciiTheme="minorHAnsi" w:hAnsiTheme="minorHAnsi" w:cstheme="minorHAnsi"/>
          <w:sz w:val="22"/>
          <w:szCs w:val="22"/>
        </w:rPr>
      </w:pPr>
    </w:p>
    <w:p w14:paraId="1682E09F" w14:textId="77777777" w:rsidR="00A95394" w:rsidRPr="00CF29CA" w:rsidRDefault="00A95394" w:rsidP="00205998">
      <w:pPr>
        <w:pStyle w:val="Paragraphedeliste"/>
        <w:rPr>
          <w:rFonts w:asciiTheme="minorHAnsi" w:hAnsiTheme="minorHAnsi" w:cstheme="minorHAnsi"/>
          <w:sz w:val="22"/>
          <w:szCs w:val="22"/>
        </w:rPr>
      </w:pPr>
      <w:r w:rsidRPr="00CF29CA">
        <w:rPr>
          <w:rFonts w:asciiTheme="minorHAnsi" w:hAnsiTheme="minorHAnsi" w:cstheme="minorHAnsi"/>
          <w:sz w:val="22"/>
          <w:szCs w:val="22"/>
        </w:rPr>
        <w:t>La rencontre : animation, structure. Présentations -</w:t>
      </w:r>
      <w:r w:rsidR="00967574" w:rsidRPr="00CF29CA">
        <w:rPr>
          <w:rFonts w:asciiTheme="minorHAnsi" w:hAnsiTheme="minorHAnsi" w:cstheme="minorHAnsi"/>
          <w:sz w:val="22"/>
          <w:szCs w:val="22"/>
        </w:rPr>
        <w:t xml:space="preserve">jeux </w:t>
      </w:r>
      <w:r w:rsidRPr="00CF29CA">
        <w:rPr>
          <w:rFonts w:asciiTheme="minorHAnsi" w:hAnsiTheme="minorHAnsi" w:cstheme="minorHAnsi"/>
          <w:sz w:val="22"/>
          <w:szCs w:val="22"/>
        </w:rPr>
        <w:t xml:space="preserve">brise-glace- </w:t>
      </w:r>
      <w:r w:rsidR="00967574" w:rsidRPr="00CF29CA">
        <w:rPr>
          <w:rFonts w:asciiTheme="minorHAnsi" w:hAnsiTheme="minorHAnsi" w:cstheme="minorHAnsi"/>
          <w:sz w:val="22"/>
          <w:szCs w:val="22"/>
        </w:rPr>
        <w:t>« créer »</w:t>
      </w:r>
      <w:r w:rsidRPr="00CF29CA">
        <w:rPr>
          <w:rFonts w:asciiTheme="minorHAnsi" w:hAnsiTheme="minorHAnsi" w:cstheme="minorHAnsi"/>
          <w:sz w:val="22"/>
          <w:szCs w:val="22"/>
        </w:rPr>
        <w:t xml:space="preserve"> l’égalité, le respect, l’inclusion; organiser la quête d’information et l’information obtenue.</w:t>
      </w:r>
    </w:p>
    <w:p w14:paraId="35F00117" w14:textId="77777777" w:rsidR="00A95394" w:rsidRPr="00CF29CA" w:rsidRDefault="00A95394" w:rsidP="00A95394">
      <w:pPr>
        <w:ind w:left="426"/>
        <w:rPr>
          <w:rFonts w:asciiTheme="minorHAnsi" w:hAnsiTheme="minorHAnsi" w:cstheme="minorHAnsi"/>
          <w:sz w:val="22"/>
        </w:rPr>
      </w:pPr>
    </w:p>
    <w:p w14:paraId="53669437" w14:textId="77777777" w:rsidR="00A95394" w:rsidRPr="00CF29CA" w:rsidRDefault="00A95394" w:rsidP="00205998">
      <w:pPr>
        <w:pStyle w:val="Paragraphedeliste"/>
        <w:rPr>
          <w:rFonts w:asciiTheme="minorHAnsi" w:hAnsiTheme="minorHAnsi" w:cstheme="minorHAnsi"/>
          <w:sz w:val="22"/>
          <w:szCs w:val="22"/>
        </w:rPr>
      </w:pPr>
      <w:r w:rsidRPr="00CF29CA">
        <w:rPr>
          <w:rFonts w:asciiTheme="minorHAnsi" w:hAnsiTheme="minorHAnsi" w:cstheme="minorHAnsi"/>
          <w:sz w:val="22"/>
          <w:szCs w:val="22"/>
        </w:rPr>
        <w:t>Retour sur la rencontre et les objectifs- qu’est-ce qu’on retient? Comment on organise-reformule-intègre? Faire un bottin de ressources? Un power point?</w:t>
      </w:r>
      <w:r w:rsidR="00967574" w:rsidRPr="00CF29CA">
        <w:rPr>
          <w:rFonts w:asciiTheme="minorHAnsi" w:hAnsiTheme="minorHAnsi" w:cstheme="minorHAnsi"/>
          <w:sz w:val="22"/>
          <w:szCs w:val="22"/>
        </w:rPr>
        <w:t xml:space="preserve"> Un blogue?...</w:t>
      </w:r>
    </w:p>
    <w:p w14:paraId="2150D90D" w14:textId="77777777" w:rsidR="00A95394" w:rsidRPr="00CF29CA" w:rsidRDefault="00A95394" w:rsidP="00A95394">
      <w:pPr>
        <w:rPr>
          <w:rFonts w:asciiTheme="minorHAnsi" w:hAnsiTheme="minorHAnsi" w:cstheme="minorHAnsi"/>
          <w:sz w:val="22"/>
        </w:rPr>
      </w:pPr>
    </w:p>
    <w:p w14:paraId="35A37DBF" w14:textId="77777777" w:rsidR="00A95394" w:rsidRPr="00CF29CA" w:rsidRDefault="00A95394" w:rsidP="00205998">
      <w:pPr>
        <w:pStyle w:val="Paragraphedeliste"/>
        <w:rPr>
          <w:rFonts w:asciiTheme="minorHAnsi" w:hAnsiTheme="minorHAnsi" w:cstheme="minorHAnsi"/>
          <w:sz w:val="22"/>
          <w:szCs w:val="22"/>
        </w:rPr>
      </w:pPr>
      <w:r w:rsidRPr="00CF29CA">
        <w:rPr>
          <w:rFonts w:asciiTheme="minorHAnsi" w:hAnsiTheme="minorHAnsi" w:cstheme="minorHAnsi"/>
          <w:sz w:val="22"/>
          <w:szCs w:val="22"/>
        </w:rPr>
        <w:t>Retour avec les collaborateurs (?)</w:t>
      </w:r>
    </w:p>
    <w:p w14:paraId="5C1BE0CD" w14:textId="77777777" w:rsidR="00A95394" w:rsidRPr="00CF29CA" w:rsidRDefault="00A95394" w:rsidP="00A95394">
      <w:pPr>
        <w:ind w:left="786"/>
        <w:rPr>
          <w:rFonts w:asciiTheme="minorHAnsi" w:hAnsiTheme="minorHAnsi" w:cstheme="minorHAnsi"/>
          <w:sz w:val="22"/>
        </w:rPr>
      </w:pPr>
    </w:p>
    <w:tbl>
      <w:tblPr>
        <w:tblStyle w:val="Grilledutableau"/>
        <w:tblW w:w="0" w:type="auto"/>
        <w:tblLook w:val="04A0" w:firstRow="1" w:lastRow="0" w:firstColumn="1" w:lastColumn="0" w:noHBand="0" w:noVBand="1"/>
      </w:tblPr>
      <w:tblGrid>
        <w:gridCol w:w="8630"/>
      </w:tblGrid>
      <w:tr w:rsidR="00A95394" w:rsidRPr="00CF29CA" w14:paraId="1466516F" w14:textId="77777777" w:rsidTr="00186712">
        <w:tc>
          <w:tcPr>
            <w:tcW w:w="8630" w:type="dxa"/>
            <w:shd w:val="clear" w:color="auto" w:fill="D9D9D9" w:themeFill="background1" w:themeFillShade="D9"/>
          </w:tcPr>
          <w:p w14:paraId="348BFF33" w14:textId="77777777" w:rsidR="00A95394" w:rsidRPr="00CF29CA" w:rsidRDefault="00A95394" w:rsidP="00186712">
            <w:pPr>
              <w:rPr>
                <w:rFonts w:asciiTheme="minorHAnsi" w:hAnsiTheme="minorHAnsi" w:cstheme="minorHAnsi"/>
                <w:sz w:val="22"/>
              </w:rPr>
            </w:pPr>
            <w:r w:rsidRPr="00CF29CA">
              <w:rPr>
                <w:rFonts w:asciiTheme="minorHAnsi" w:hAnsiTheme="minorHAnsi" w:cstheme="minorHAnsi"/>
                <w:sz w:val="22"/>
              </w:rPr>
              <w:t xml:space="preserve">En gros pour ces ateliers : </w:t>
            </w:r>
          </w:p>
          <w:p w14:paraId="79CA227D" w14:textId="77777777" w:rsidR="00A95394" w:rsidRPr="00CF29CA" w:rsidRDefault="00A95394" w:rsidP="00186712">
            <w:pPr>
              <w:rPr>
                <w:rFonts w:asciiTheme="minorHAnsi" w:hAnsiTheme="minorHAnsi" w:cstheme="minorHAnsi"/>
                <w:sz w:val="22"/>
              </w:rPr>
            </w:pPr>
            <w:r w:rsidRPr="00CF29CA">
              <w:rPr>
                <w:rFonts w:asciiTheme="minorHAnsi" w:hAnsiTheme="minorHAnsi" w:cstheme="minorHAnsi"/>
                <w:sz w:val="22"/>
              </w:rPr>
              <w:t>Récits d’expérience pour connaissances de leurs réalités et leurs besoins et aussi pour construire le leadership. Construire la relation à partir de la connaissance de leurs besoins. Partir de leurs réalités pour construire notre projet de protocole.</w:t>
            </w:r>
          </w:p>
          <w:p w14:paraId="5A9A02E1" w14:textId="77777777" w:rsidR="00A95394" w:rsidRPr="00CF29CA" w:rsidRDefault="00A95394" w:rsidP="00186712">
            <w:pPr>
              <w:rPr>
                <w:rFonts w:asciiTheme="minorHAnsi" w:hAnsiTheme="minorHAnsi" w:cstheme="minorHAnsi"/>
                <w:sz w:val="22"/>
              </w:rPr>
            </w:pPr>
            <w:r w:rsidRPr="00CF29CA">
              <w:rPr>
                <w:rFonts w:asciiTheme="minorHAnsi" w:hAnsiTheme="minorHAnsi" w:cstheme="minorHAnsi"/>
                <w:sz w:val="22"/>
              </w:rPr>
              <w:t>Production de connaissances pour nourrir les personnes et leur donner les savoirs nécessaires pour défendre leurs droits auprès des institutions</w:t>
            </w:r>
          </w:p>
          <w:p w14:paraId="616D5A1D" w14:textId="77777777" w:rsidR="00A95394" w:rsidRPr="00CF29CA" w:rsidRDefault="00A95394" w:rsidP="00186712">
            <w:pPr>
              <w:rPr>
                <w:rFonts w:asciiTheme="minorHAnsi" w:hAnsiTheme="minorHAnsi" w:cstheme="minorHAnsi"/>
                <w:sz w:val="22"/>
              </w:rPr>
            </w:pPr>
            <w:r w:rsidRPr="00CF29CA">
              <w:rPr>
                <w:rFonts w:asciiTheme="minorHAnsi" w:hAnsiTheme="minorHAnsi" w:cstheme="minorHAnsi"/>
                <w:sz w:val="22"/>
              </w:rPr>
              <w:t xml:space="preserve">Cela implique : </w:t>
            </w:r>
          </w:p>
          <w:p w14:paraId="3B26E559" w14:textId="77777777" w:rsidR="00A95394" w:rsidRPr="00CF29CA" w:rsidRDefault="00A95394" w:rsidP="00186712">
            <w:pPr>
              <w:rPr>
                <w:rFonts w:asciiTheme="minorHAnsi" w:hAnsiTheme="minorHAnsi" w:cstheme="minorHAnsi"/>
                <w:sz w:val="22"/>
              </w:rPr>
            </w:pPr>
            <w:r w:rsidRPr="00CF29CA">
              <w:rPr>
                <w:rFonts w:asciiTheme="minorHAnsi" w:hAnsiTheme="minorHAnsi" w:cstheme="minorHAnsi"/>
                <w:sz w:val="22"/>
              </w:rPr>
              <w:t>Entrer en contact sur la base de relation de confiance (qui fait le contact ? comment on le fait ? quand ?)</w:t>
            </w:r>
          </w:p>
          <w:p w14:paraId="5E3966DD" w14:textId="77777777" w:rsidR="00A95394" w:rsidRPr="00CF29CA" w:rsidRDefault="00A95394" w:rsidP="00186712">
            <w:pPr>
              <w:rPr>
                <w:rFonts w:asciiTheme="minorHAnsi" w:hAnsiTheme="minorHAnsi" w:cstheme="minorHAnsi"/>
                <w:sz w:val="22"/>
              </w:rPr>
            </w:pPr>
            <w:r w:rsidRPr="00CF29CA">
              <w:rPr>
                <w:rFonts w:asciiTheme="minorHAnsi" w:hAnsiTheme="minorHAnsi" w:cstheme="minorHAnsi"/>
                <w:sz w:val="22"/>
              </w:rPr>
              <w:lastRenderedPageBreak/>
              <w:t>Groupe de soutien pour les personnes qui ont été touchées…-cercle de partage- échanges d’information-ressources…</w:t>
            </w:r>
          </w:p>
          <w:p w14:paraId="5B2C1CD3" w14:textId="77777777" w:rsidR="00A95394" w:rsidRPr="00CF29CA" w:rsidRDefault="00A95394" w:rsidP="00186712">
            <w:pPr>
              <w:rPr>
                <w:rFonts w:asciiTheme="minorHAnsi" w:hAnsiTheme="minorHAnsi" w:cstheme="minorHAnsi"/>
                <w:sz w:val="22"/>
              </w:rPr>
            </w:pPr>
            <w:r w:rsidRPr="00CF29CA">
              <w:rPr>
                <w:rFonts w:asciiTheme="minorHAnsi" w:hAnsiTheme="minorHAnsi" w:cstheme="minorHAnsi"/>
                <w:sz w:val="22"/>
              </w:rPr>
              <w:t>Préparer les personnes à demander de l’information sur les différents secteurs qui sont impliqués dans la question des punaises de lit….</w:t>
            </w:r>
          </w:p>
          <w:p w14:paraId="465AC41C" w14:textId="77777777" w:rsidR="00A95394" w:rsidRPr="00CF29CA" w:rsidRDefault="00A95394" w:rsidP="00186712">
            <w:pPr>
              <w:rPr>
                <w:rFonts w:asciiTheme="minorHAnsi" w:hAnsiTheme="minorHAnsi" w:cstheme="minorHAnsi"/>
                <w:sz w:val="22"/>
              </w:rPr>
            </w:pPr>
            <w:r w:rsidRPr="00CF29CA">
              <w:rPr>
                <w:rFonts w:asciiTheme="minorHAnsi" w:hAnsiTheme="minorHAnsi" w:cstheme="minorHAnsi"/>
                <w:sz w:val="22"/>
              </w:rPr>
              <w:t>Jeux de rôles pour préparer les rencontres avec les experts – poser les questions et remettre les réponses en question…</w:t>
            </w:r>
          </w:p>
          <w:p w14:paraId="232250DF" w14:textId="55045534" w:rsidR="00A95394" w:rsidRPr="00CF29CA" w:rsidRDefault="00A95394" w:rsidP="00186712">
            <w:pPr>
              <w:rPr>
                <w:rFonts w:asciiTheme="minorHAnsi" w:hAnsiTheme="minorHAnsi" w:cstheme="minorHAnsi"/>
                <w:sz w:val="22"/>
              </w:rPr>
            </w:pPr>
            <w:r w:rsidRPr="00CF29CA">
              <w:rPr>
                <w:rFonts w:asciiTheme="minorHAnsi" w:hAnsiTheme="minorHAnsi" w:cstheme="minorHAnsi"/>
                <w:sz w:val="22"/>
              </w:rPr>
              <w:t>Construire le leadership dans les deux sens</w:t>
            </w:r>
          </w:p>
          <w:p w14:paraId="768547A9" w14:textId="18A26ABF" w:rsidR="00A95394" w:rsidRPr="00CF29CA" w:rsidRDefault="00A95394" w:rsidP="00186712">
            <w:pPr>
              <w:rPr>
                <w:rFonts w:asciiTheme="minorHAnsi" w:hAnsiTheme="minorHAnsi" w:cstheme="minorHAnsi"/>
                <w:sz w:val="22"/>
              </w:rPr>
            </w:pPr>
            <w:r w:rsidRPr="00CF29CA">
              <w:rPr>
                <w:rFonts w:asciiTheme="minorHAnsi" w:hAnsiTheme="minorHAnsi" w:cstheme="minorHAnsi"/>
                <w:sz w:val="22"/>
              </w:rPr>
              <w:t xml:space="preserve">Être dans une autre position que celle à laquelle nous sommes </w:t>
            </w:r>
            <w:proofErr w:type="spellStart"/>
            <w:r w:rsidRPr="00CF29CA">
              <w:rPr>
                <w:rFonts w:asciiTheme="minorHAnsi" w:hAnsiTheme="minorHAnsi" w:cstheme="minorHAnsi"/>
                <w:sz w:val="22"/>
              </w:rPr>
              <w:t>habitué</w:t>
            </w:r>
            <w:r w:rsidR="001A714F">
              <w:rPr>
                <w:rFonts w:asciiTheme="minorHAnsi" w:hAnsiTheme="minorHAnsi" w:cstheme="minorHAnsi"/>
                <w:sz w:val="22"/>
              </w:rPr>
              <w:t>.</w:t>
            </w:r>
            <w:proofErr w:type="gramStart"/>
            <w:r w:rsidR="001A714F">
              <w:rPr>
                <w:rFonts w:asciiTheme="minorHAnsi" w:hAnsiTheme="minorHAnsi" w:cstheme="minorHAnsi"/>
                <w:sz w:val="22"/>
              </w:rPr>
              <w:t>e.</w:t>
            </w:r>
            <w:r w:rsidRPr="00CF29CA">
              <w:rPr>
                <w:rFonts w:asciiTheme="minorHAnsi" w:hAnsiTheme="minorHAnsi" w:cstheme="minorHAnsi"/>
                <w:sz w:val="22"/>
              </w:rPr>
              <w:t>s</w:t>
            </w:r>
            <w:proofErr w:type="spellEnd"/>
            <w:proofErr w:type="gramEnd"/>
            <w:r w:rsidR="001A714F">
              <w:rPr>
                <w:rFonts w:asciiTheme="minorHAnsi" w:hAnsiTheme="minorHAnsi" w:cstheme="minorHAnsi"/>
                <w:sz w:val="22"/>
              </w:rPr>
              <w:t xml:space="preserve"> (</w:t>
            </w:r>
            <w:r w:rsidRPr="00CF29CA">
              <w:rPr>
                <w:rFonts w:asciiTheme="minorHAnsi" w:hAnsiTheme="minorHAnsi" w:cstheme="minorHAnsi"/>
                <w:sz w:val="22"/>
              </w:rPr>
              <w:t>aller aider les personnes les plus démunies</w:t>
            </w:r>
            <w:r w:rsidR="001A714F">
              <w:rPr>
                <w:rFonts w:asciiTheme="minorHAnsi" w:hAnsiTheme="minorHAnsi" w:cstheme="minorHAnsi"/>
                <w:sz w:val="22"/>
              </w:rPr>
              <w:t>)</w:t>
            </w:r>
          </w:p>
          <w:p w14:paraId="721B17A0" w14:textId="77777777" w:rsidR="00A95394" w:rsidRPr="00CF29CA" w:rsidRDefault="00A95394" w:rsidP="00186712">
            <w:pPr>
              <w:rPr>
                <w:rFonts w:asciiTheme="minorHAnsi" w:hAnsiTheme="minorHAnsi" w:cstheme="minorHAnsi"/>
                <w:sz w:val="22"/>
              </w:rPr>
            </w:pPr>
            <w:r w:rsidRPr="00CF29CA">
              <w:rPr>
                <w:rFonts w:asciiTheme="minorHAnsi" w:hAnsiTheme="minorHAnsi" w:cstheme="minorHAnsi"/>
                <w:sz w:val="22"/>
              </w:rPr>
              <w:t>Stratégie pour la mobilisation des différents secteurs : être un modèle d’intervention intersectorielle pour contrer les punaises de lit.</w:t>
            </w:r>
          </w:p>
        </w:tc>
      </w:tr>
    </w:tbl>
    <w:p w14:paraId="344ECFFD" w14:textId="77777777" w:rsidR="00A95394" w:rsidRPr="00CF29CA" w:rsidRDefault="00A95394" w:rsidP="00A95394">
      <w:pPr>
        <w:rPr>
          <w:rFonts w:asciiTheme="minorHAnsi" w:hAnsiTheme="minorHAnsi" w:cstheme="minorHAnsi"/>
          <w:sz w:val="22"/>
        </w:rPr>
      </w:pPr>
    </w:p>
    <w:p w14:paraId="4E8DED62" w14:textId="77777777" w:rsidR="00A95394" w:rsidRPr="00CF29CA" w:rsidRDefault="00A95394" w:rsidP="00A95394">
      <w:pPr>
        <w:rPr>
          <w:rFonts w:asciiTheme="minorHAnsi" w:hAnsiTheme="minorHAnsi" w:cstheme="minorHAnsi"/>
          <w:sz w:val="22"/>
        </w:rPr>
      </w:pPr>
      <w:r w:rsidRPr="00CF29CA">
        <w:rPr>
          <w:rFonts w:asciiTheme="minorHAnsi" w:hAnsiTheme="minorHAnsi" w:cstheme="minorHAnsi"/>
          <w:sz w:val="22"/>
        </w:rPr>
        <w:t xml:space="preserve">-Référence de </w:t>
      </w:r>
      <w:proofErr w:type="spellStart"/>
      <w:r w:rsidRPr="00CF29CA">
        <w:rPr>
          <w:rFonts w:asciiTheme="minorHAnsi" w:hAnsiTheme="minorHAnsi" w:cstheme="minorHAnsi"/>
          <w:sz w:val="22"/>
        </w:rPr>
        <w:t>Pinecrest</w:t>
      </w:r>
      <w:proofErr w:type="spellEnd"/>
      <w:r w:rsidR="00823422" w:rsidRPr="00CF29CA">
        <w:rPr>
          <w:rFonts w:asciiTheme="minorHAnsi" w:hAnsiTheme="minorHAnsi" w:cstheme="minorHAnsi"/>
          <w:sz w:val="22"/>
        </w:rPr>
        <w:t xml:space="preserve"> </w:t>
      </w:r>
      <w:r w:rsidRPr="00CF29CA">
        <w:rPr>
          <w:rFonts w:asciiTheme="minorHAnsi" w:hAnsiTheme="minorHAnsi" w:cstheme="minorHAnsi"/>
          <w:sz w:val="22"/>
        </w:rPr>
        <w:t>-</w:t>
      </w:r>
      <w:r w:rsidR="00823422" w:rsidRPr="00CF29CA">
        <w:rPr>
          <w:rFonts w:asciiTheme="minorHAnsi" w:hAnsiTheme="minorHAnsi" w:cstheme="minorHAnsi"/>
          <w:sz w:val="22"/>
        </w:rPr>
        <w:t xml:space="preserve"> </w:t>
      </w:r>
      <w:proofErr w:type="spellStart"/>
      <w:r w:rsidRPr="00CF29CA">
        <w:rPr>
          <w:rFonts w:asciiTheme="minorHAnsi" w:hAnsiTheme="minorHAnsi" w:cstheme="minorHAnsi"/>
          <w:sz w:val="22"/>
        </w:rPr>
        <w:t>Queensway</w:t>
      </w:r>
      <w:proofErr w:type="spellEnd"/>
      <w:r w:rsidRPr="00CF29CA">
        <w:rPr>
          <w:rFonts w:asciiTheme="minorHAnsi" w:hAnsiTheme="minorHAnsi" w:cstheme="minorHAnsi"/>
          <w:sz w:val="22"/>
        </w:rPr>
        <w:t xml:space="preserve"> pour travailler le leadership</w:t>
      </w:r>
      <w:r w:rsidR="00AD657F" w:rsidRPr="00CF29CA">
        <w:rPr>
          <w:rFonts w:asciiTheme="minorHAnsi" w:hAnsiTheme="minorHAnsi" w:cstheme="minorHAnsi"/>
          <w:sz w:val="22"/>
        </w:rPr>
        <w:t xml:space="preserve"> </w:t>
      </w:r>
      <w:r w:rsidRPr="00CF29CA">
        <w:rPr>
          <w:rFonts w:asciiTheme="minorHAnsi" w:hAnsiTheme="minorHAnsi" w:cstheme="minorHAnsi"/>
          <w:sz w:val="22"/>
        </w:rPr>
        <w:t xml:space="preserve">(sans mission spécifiquement politique, mobilisation des personnes pour organiser des activités </w:t>
      </w:r>
      <w:r w:rsidR="00AD657F" w:rsidRPr="00CF29CA">
        <w:rPr>
          <w:rFonts w:asciiTheme="minorHAnsi" w:hAnsiTheme="minorHAnsi" w:cstheme="minorHAnsi"/>
          <w:sz w:val="22"/>
        </w:rPr>
        <w:t>rassembleuses.</w:t>
      </w:r>
    </w:p>
    <w:p w14:paraId="35D8A597" w14:textId="77777777" w:rsidR="00A95394" w:rsidRPr="00CF29CA" w:rsidRDefault="00000000" w:rsidP="00A95394">
      <w:pPr>
        <w:rPr>
          <w:rFonts w:asciiTheme="minorHAnsi" w:hAnsiTheme="minorHAnsi" w:cstheme="minorHAnsi"/>
          <w:sz w:val="22"/>
        </w:rPr>
      </w:pPr>
      <w:hyperlink r:id="rId8" w:history="1">
        <w:r w:rsidR="00A95394" w:rsidRPr="00CF29CA">
          <w:rPr>
            <w:rStyle w:val="Hyperlien"/>
            <w:rFonts w:asciiTheme="minorHAnsi" w:hAnsiTheme="minorHAnsi" w:cstheme="minorHAnsi"/>
            <w:sz w:val="22"/>
          </w:rPr>
          <w:t>https://www.pqchc.com/services/Safe-People</w:t>
        </w:r>
      </w:hyperlink>
    </w:p>
    <w:p w14:paraId="5355554A" w14:textId="77777777" w:rsidR="007D3A10" w:rsidRPr="00CF29CA" w:rsidRDefault="007D3A10" w:rsidP="007D3A10">
      <w:pPr>
        <w:rPr>
          <w:rFonts w:asciiTheme="minorHAnsi" w:hAnsiTheme="minorHAnsi" w:cstheme="minorHAnsi"/>
          <w:sz w:val="22"/>
        </w:rPr>
      </w:pPr>
      <w:r w:rsidRPr="00CF29CA">
        <w:rPr>
          <w:rFonts w:asciiTheme="minorHAnsi" w:hAnsiTheme="minorHAnsi" w:cstheme="minorHAnsi"/>
          <w:sz w:val="22"/>
        </w:rPr>
        <w:t xml:space="preserve">Questions: </w:t>
      </w:r>
    </w:p>
    <w:p w14:paraId="0BB5E402" w14:textId="77777777" w:rsidR="007D3A10" w:rsidRPr="00CF29CA" w:rsidRDefault="007D3A10" w:rsidP="007D3A10">
      <w:pPr>
        <w:ind w:left="360"/>
        <w:rPr>
          <w:rFonts w:asciiTheme="minorHAnsi" w:hAnsiTheme="minorHAnsi" w:cstheme="minorHAnsi"/>
          <w:sz w:val="22"/>
        </w:rPr>
      </w:pPr>
      <w:r w:rsidRPr="00CF29CA">
        <w:rPr>
          <w:rFonts w:asciiTheme="minorHAnsi" w:hAnsiTheme="minorHAnsi" w:cstheme="minorHAnsi"/>
          <w:sz w:val="22"/>
        </w:rPr>
        <w:t>Comment mobiliser un bassin assez important de personnes (pour composer avec les intermittences) et arriver à créer un esprit de confiance, de solidarité, de complicité, le sentiment d’être plus fort à plusieurs? Comment on fait? Quel nombre? Plus qu’un groupe formé?</w:t>
      </w:r>
    </w:p>
    <w:p w14:paraId="5BF8D852" w14:textId="77777777" w:rsidR="00A95394" w:rsidRPr="00CF29CA" w:rsidRDefault="007D3A10" w:rsidP="007D3A10">
      <w:pPr>
        <w:rPr>
          <w:rFonts w:asciiTheme="minorHAnsi" w:hAnsiTheme="minorHAnsi" w:cstheme="minorHAnsi"/>
          <w:sz w:val="22"/>
        </w:rPr>
      </w:pPr>
      <w:r w:rsidRPr="00CF29CA">
        <w:rPr>
          <w:rFonts w:asciiTheme="minorHAnsi" w:hAnsiTheme="minorHAnsi" w:cstheme="minorHAnsi"/>
          <w:sz w:val="22"/>
        </w:rPr>
        <w:t xml:space="preserve">Est-ce qu’on invite les personnes à un groupe de travail de documentation ? Ou à un groupe de soutien ? </w:t>
      </w:r>
    </w:p>
    <w:sectPr w:rsidR="00A95394" w:rsidRPr="00CF29CA" w:rsidSect="008E1E83">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534A" w14:textId="77777777" w:rsidR="00AD6BDB" w:rsidRDefault="00AD6BDB" w:rsidP="00AD657F">
      <w:pPr>
        <w:spacing w:after="0" w:line="240" w:lineRule="auto"/>
      </w:pPr>
      <w:r>
        <w:separator/>
      </w:r>
    </w:p>
  </w:endnote>
  <w:endnote w:type="continuationSeparator" w:id="0">
    <w:p w14:paraId="33FE7D59" w14:textId="77777777" w:rsidR="00AD6BDB" w:rsidRDefault="00AD6BDB" w:rsidP="00AD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77123627"/>
      <w:docPartObj>
        <w:docPartGallery w:val="Page Numbers (Bottom of Page)"/>
        <w:docPartUnique/>
      </w:docPartObj>
    </w:sdtPr>
    <w:sdtContent>
      <w:p w14:paraId="6214A015" w14:textId="77777777" w:rsidR="00AD657F" w:rsidRDefault="00AD657F" w:rsidP="003064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C4E3965" w14:textId="77777777" w:rsidR="00AD657F" w:rsidRDefault="00AD657F" w:rsidP="00AD65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68917421"/>
      <w:docPartObj>
        <w:docPartGallery w:val="Page Numbers (Bottom of Page)"/>
        <w:docPartUnique/>
      </w:docPartObj>
    </w:sdtPr>
    <w:sdtContent>
      <w:p w14:paraId="4A19F843" w14:textId="77777777" w:rsidR="00AD657F" w:rsidRDefault="00AD657F" w:rsidP="003064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155FF2D" w14:textId="77777777" w:rsidR="00AD657F" w:rsidRDefault="00AD657F" w:rsidP="00AD657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489C" w14:textId="77777777" w:rsidR="00AD6BDB" w:rsidRDefault="00AD6BDB" w:rsidP="00AD657F">
      <w:pPr>
        <w:spacing w:after="0" w:line="240" w:lineRule="auto"/>
      </w:pPr>
      <w:r>
        <w:separator/>
      </w:r>
    </w:p>
  </w:footnote>
  <w:footnote w:type="continuationSeparator" w:id="0">
    <w:p w14:paraId="1525A9B7" w14:textId="77777777" w:rsidR="00AD6BDB" w:rsidRDefault="00AD6BDB" w:rsidP="00AD6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23A"/>
    <w:multiLevelType w:val="hybridMultilevel"/>
    <w:tmpl w:val="DA8E34F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8A4512"/>
    <w:multiLevelType w:val="hybridMultilevel"/>
    <w:tmpl w:val="D8D87D2C"/>
    <w:lvl w:ilvl="0" w:tplc="0E0EAE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551534"/>
    <w:multiLevelType w:val="multilevel"/>
    <w:tmpl w:val="157C9AA8"/>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711B7AA5"/>
    <w:multiLevelType w:val="hybridMultilevel"/>
    <w:tmpl w:val="E48C63F4"/>
    <w:lvl w:ilvl="0" w:tplc="22C0830C">
      <w:start w:val="1"/>
      <w:numFmt w:val="decimal"/>
      <w:pStyle w:val="Paragraphedelist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30886584">
    <w:abstractNumId w:val="2"/>
  </w:num>
  <w:num w:numId="2" w16cid:durableId="2067944700">
    <w:abstractNumId w:val="2"/>
  </w:num>
  <w:num w:numId="3" w16cid:durableId="1638490480">
    <w:abstractNumId w:val="1"/>
  </w:num>
  <w:num w:numId="4" w16cid:durableId="895164327">
    <w:abstractNumId w:val="0"/>
  </w:num>
  <w:num w:numId="5" w16cid:durableId="137260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B3"/>
    <w:rsid w:val="00012339"/>
    <w:rsid w:val="00033F35"/>
    <w:rsid w:val="000F752B"/>
    <w:rsid w:val="00113AA2"/>
    <w:rsid w:val="001A714F"/>
    <w:rsid w:val="001E796E"/>
    <w:rsid w:val="0020510A"/>
    <w:rsid w:val="00205998"/>
    <w:rsid w:val="002711B1"/>
    <w:rsid w:val="002D259A"/>
    <w:rsid w:val="002D7828"/>
    <w:rsid w:val="002F49C1"/>
    <w:rsid w:val="00325A29"/>
    <w:rsid w:val="003C45D9"/>
    <w:rsid w:val="00491237"/>
    <w:rsid w:val="00492E5A"/>
    <w:rsid w:val="004961F7"/>
    <w:rsid w:val="005079F9"/>
    <w:rsid w:val="005D125F"/>
    <w:rsid w:val="00601A25"/>
    <w:rsid w:val="006947BE"/>
    <w:rsid w:val="00735243"/>
    <w:rsid w:val="0075323D"/>
    <w:rsid w:val="00760403"/>
    <w:rsid w:val="0079111B"/>
    <w:rsid w:val="007A5DD8"/>
    <w:rsid w:val="007D3A10"/>
    <w:rsid w:val="007F4DBF"/>
    <w:rsid w:val="00820F49"/>
    <w:rsid w:val="00823422"/>
    <w:rsid w:val="008752FB"/>
    <w:rsid w:val="008B2BFF"/>
    <w:rsid w:val="008E1E83"/>
    <w:rsid w:val="00950EE5"/>
    <w:rsid w:val="00967574"/>
    <w:rsid w:val="009E52D0"/>
    <w:rsid w:val="00A05758"/>
    <w:rsid w:val="00A95394"/>
    <w:rsid w:val="00AD657F"/>
    <w:rsid w:val="00AD6BDB"/>
    <w:rsid w:val="00B41F32"/>
    <w:rsid w:val="00B9500F"/>
    <w:rsid w:val="00BB3A1C"/>
    <w:rsid w:val="00BD02C5"/>
    <w:rsid w:val="00C726B3"/>
    <w:rsid w:val="00CF29CA"/>
    <w:rsid w:val="00D16372"/>
    <w:rsid w:val="00D34218"/>
    <w:rsid w:val="00D75B3D"/>
    <w:rsid w:val="00DD023D"/>
    <w:rsid w:val="00DF3F05"/>
    <w:rsid w:val="00DF7609"/>
    <w:rsid w:val="00EA6ECD"/>
    <w:rsid w:val="00F00A10"/>
    <w:rsid w:val="00F1479F"/>
    <w:rsid w:val="00F31AC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5904"/>
  <w14:defaultImageDpi w14:val="32767"/>
  <w15:chartTrackingRefBased/>
  <w15:docId w15:val="{25210ACB-CAD2-6641-B53A-7FF9D64A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0A10"/>
    <w:pPr>
      <w:spacing w:after="160" w:line="259" w:lineRule="auto"/>
    </w:pPr>
    <w:rPr>
      <w:rFonts w:ascii="Times New Roman" w:hAnsi="Times New Roman"/>
      <w:szCs w:val="22"/>
      <w:lang w:val="fr-CA"/>
    </w:rPr>
  </w:style>
  <w:style w:type="paragraph" w:styleId="Titre1">
    <w:name w:val="heading 1"/>
    <w:basedOn w:val="Normal"/>
    <w:next w:val="Normal"/>
    <w:link w:val="Titre1Car"/>
    <w:autoRedefine/>
    <w:uiPriority w:val="9"/>
    <w:qFormat/>
    <w:rsid w:val="008752FB"/>
    <w:pPr>
      <w:keepNext/>
      <w:keepLines/>
      <w:spacing w:after="120" w:line="240" w:lineRule="auto"/>
      <w:jc w:val="center"/>
      <w:outlineLvl w:val="0"/>
    </w:pPr>
    <w:rPr>
      <w:rFonts w:eastAsia="Calibri" w:cs="Times New Roman"/>
      <w:b/>
      <w:color w:val="000000"/>
      <w:sz w:val="32"/>
      <w:szCs w:val="24"/>
      <w:lang w:eastAsia="fr-FR"/>
    </w:rPr>
  </w:style>
  <w:style w:type="paragraph" w:styleId="Titre2">
    <w:name w:val="heading 2"/>
    <w:basedOn w:val="Normal"/>
    <w:next w:val="Normal"/>
    <w:link w:val="Titre2Car"/>
    <w:autoRedefine/>
    <w:uiPriority w:val="9"/>
    <w:unhideWhenUsed/>
    <w:qFormat/>
    <w:rsid w:val="008752FB"/>
    <w:pPr>
      <w:keepNext/>
      <w:keepLines/>
      <w:spacing w:before="120" w:after="120" w:line="240" w:lineRule="auto"/>
      <w:jc w:val="both"/>
      <w:outlineLvl w:val="1"/>
    </w:pPr>
    <w:rPr>
      <w:rFonts w:eastAsia="Calibri" w:cs="Calibri"/>
      <w:b/>
      <w:color w:val="000000" w:themeColor="text1"/>
      <w:sz w:val="28"/>
      <w:szCs w:val="26"/>
      <w:lang w:eastAsia="fr-FR"/>
    </w:rPr>
  </w:style>
  <w:style w:type="paragraph" w:styleId="Titre3">
    <w:name w:val="heading 3"/>
    <w:basedOn w:val="Normal"/>
    <w:next w:val="Normal"/>
    <w:link w:val="Titre3Car"/>
    <w:autoRedefine/>
    <w:uiPriority w:val="9"/>
    <w:unhideWhenUsed/>
    <w:qFormat/>
    <w:rsid w:val="008752FB"/>
    <w:pPr>
      <w:keepNext/>
      <w:keepLines/>
      <w:spacing w:after="0" w:line="360" w:lineRule="auto"/>
      <w:jc w:val="both"/>
      <w:outlineLvl w:val="2"/>
    </w:pPr>
    <w:rPr>
      <w:b/>
      <w:color w:val="000000" w:themeColor="text1"/>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52FB"/>
    <w:rPr>
      <w:rFonts w:ascii="Times New Roman" w:eastAsia="Calibri" w:hAnsi="Times New Roman" w:cs="Times New Roman"/>
      <w:b/>
      <w:color w:val="000000"/>
      <w:sz w:val="32"/>
      <w:lang w:val="fr-CA" w:eastAsia="fr-FR"/>
    </w:rPr>
  </w:style>
  <w:style w:type="character" w:customStyle="1" w:styleId="Titre2Car">
    <w:name w:val="Titre 2 Car"/>
    <w:basedOn w:val="Policepardfaut"/>
    <w:link w:val="Titre2"/>
    <w:uiPriority w:val="9"/>
    <w:rsid w:val="008752FB"/>
    <w:rPr>
      <w:rFonts w:ascii="Times New Roman" w:eastAsia="Calibri" w:hAnsi="Times New Roman" w:cs="Calibri"/>
      <w:b/>
      <w:color w:val="000000" w:themeColor="text1"/>
      <w:sz w:val="28"/>
      <w:szCs w:val="26"/>
      <w:lang w:eastAsia="fr-FR"/>
    </w:rPr>
  </w:style>
  <w:style w:type="character" w:customStyle="1" w:styleId="Titre3Car">
    <w:name w:val="Titre 3 Car"/>
    <w:basedOn w:val="Policepardfaut"/>
    <w:link w:val="Titre3"/>
    <w:uiPriority w:val="9"/>
    <w:rsid w:val="008752FB"/>
    <w:rPr>
      <w:rFonts w:ascii="Times New Roman" w:hAnsi="Times New Roman"/>
      <w:b/>
      <w:color w:val="000000" w:themeColor="text1"/>
    </w:rPr>
  </w:style>
  <w:style w:type="paragraph" w:styleId="Paragraphedeliste">
    <w:name w:val="List Paragraph"/>
    <w:aliases w:val="Article"/>
    <w:basedOn w:val="Titre2"/>
    <w:autoRedefine/>
    <w:uiPriority w:val="34"/>
    <w:qFormat/>
    <w:rsid w:val="00205998"/>
    <w:pPr>
      <w:numPr>
        <w:numId w:val="5"/>
      </w:numPr>
      <w:spacing w:before="0" w:after="0"/>
      <w:contextualSpacing/>
      <w:jc w:val="left"/>
    </w:pPr>
    <w:rPr>
      <w:rFonts w:ascii="Arial" w:eastAsia="Arial" w:hAnsi="Arial" w:cs="Arial"/>
      <w:b w:val="0"/>
      <w:color w:val="000000"/>
      <w:sz w:val="24"/>
      <w:szCs w:val="32"/>
    </w:rPr>
  </w:style>
  <w:style w:type="table" w:styleId="Grilledutableau">
    <w:name w:val="Table Grid"/>
    <w:basedOn w:val="TableauNormal"/>
    <w:uiPriority w:val="39"/>
    <w:rsid w:val="00A95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A95394"/>
    <w:rPr>
      <w:color w:val="0000FF"/>
      <w:u w:val="single"/>
    </w:rPr>
  </w:style>
  <w:style w:type="character" w:styleId="Lienvisit">
    <w:name w:val="FollowedHyperlink"/>
    <w:basedOn w:val="Policepardfaut"/>
    <w:uiPriority w:val="99"/>
    <w:semiHidden/>
    <w:unhideWhenUsed/>
    <w:rsid w:val="00A95394"/>
    <w:rPr>
      <w:color w:val="954F72" w:themeColor="followedHyperlink"/>
      <w:u w:val="single"/>
    </w:rPr>
  </w:style>
  <w:style w:type="paragraph" w:styleId="Pieddepage">
    <w:name w:val="footer"/>
    <w:basedOn w:val="Normal"/>
    <w:link w:val="PieddepageCar"/>
    <w:uiPriority w:val="99"/>
    <w:unhideWhenUsed/>
    <w:rsid w:val="00AD657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D657F"/>
    <w:rPr>
      <w:rFonts w:ascii="Times New Roman" w:hAnsi="Times New Roman"/>
      <w:szCs w:val="22"/>
      <w:lang w:val="fr-CA"/>
    </w:rPr>
  </w:style>
  <w:style w:type="character" w:styleId="Numrodepage">
    <w:name w:val="page number"/>
    <w:basedOn w:val="Policepardfaut"/>
    <w:uiPriority w:val="99"/>
    <w:semiHidden/>
    <w:unhideWhenUsed/>
    <w:rsid w:val="00AD657F"/>
  </w:style>
  <w:style w:type="paragraph" w:styleId="Date">
    <w:name w:val="Date"/>
    <w:basedOn w:val="Normal"/>
    <w:next w:val="Normal"/>
    <w:link w:val="DateCar"/>
    <w:uiPriority w:val="99"/>
    <w:semiHidden/>
    <w:unhideWhenUsed/>
    <w:rsid w:val="001A714F"/>
  </w:style>
  <w:style w:type="character" w:customStyle="1" w:styleId="DateCar">
    <w:name w:val="Date Car"/>
    <w:basedOn w:val="Policepardfaut"/>
    <w:link w:val="Date"/>
    <w:uiPriority w:val="99"/>
    <w:semiHidden/>
    <w:rsid w:val="001A714F"/>
    <w:rPr>
      <w:rFonts w:ascii="Times New Roman" w:hAnsi="Times New Roman"/>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381569">
      <w:bodyDiv w:val="1"/>
      <w:marLeft w:val="0"/>
      <w:marRight w:val="0"/>
      <w:marTop w:val="0"/>
      <w:marBottom w:val="0"/>
      <w:divBdr>
        <w:top w:val="none" w:sz="0" w:space="0" w:color="auto"/>
        <w:left w:val="none" w:sz="0" w:space="0" w:color="auto"/>
        <w:bottom w:val="none" w:sz="0" w:space="0" w:color="auto"/>
        <w:right w:val="none" w:sz="0" w:space="0" w:color="auto"/>
      </w:divBdr>
    </w:div>
    <w:div w:id="1530096970">
      <w:bodyDiv w:val="1"/>
      <w:marLeft w:val="0"/>
      <w:marRight w:val="0"/>
      <w:marTop w:val="0"/>
      <w:marBottom w:val="0"/>
      <w:divBdr>
        <w:top w:val="none" w:sz="0" w:space="0" w:color="auto"/>
        <w:left w:val="none" w:sz="0" w:space="0" w:color="auto"/>
        <w:bottom w:val="none" w:sz="0" w:space="0" w:color="auto"/>
        <w:right w:val="none" w:sz="0" w:space="0" w:color="auto"/>
      </w:divBdr>
    </w:div>
    <w:div w:id="1690061371">
      <w:bodyDiv w:val="1"/>
      <w:marLeft w:val="0"/>
      <w:marRight w:val="0"/>
      <w:marTop w:val="0"/>
      <w:marBottom w:val="0"/>
      <w:divBdr>
        <w:top w:val="none" w:sz="0" w:space="0" w:color="auto"/>
        <w:left w:val="none" w:sz="0" w:space="0" w:color="auto"/>
        <w:bottom w:val="none" w:sz="0" w:space="0" w:color="auto"/>
        <w:right w:val="none" w:sz="0" w:space="0" w:color="auto"/>
      </w:divBdr>
    </w:div>
    <w:div w:id="17303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qchc.com/services/Safe-Peop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F3F0-0D88-F24E-8C1F-53C7E6AE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5323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Soulière</dc:creator>
  <cp:keywords/>
  <dc:description/>
  <cp:lastModifiedBy>Marguerite Soulière</cp:lastModifiedBy>
  <cp:revision>2</cp:revision>
  <dcterms:created xsi:type="dcterms:W3CDTF">2023-01-17T20:49:00Z</dcterms:created>
  <dcterms:modified xsi:type="dcterms:W3CDTF">2023-01-17T20:49:00Z</dcterms:modified>
</cp:coreProperties>
</file>